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2F" w:rsidRPr="00C91F10" w:rsidRDefault="0095322F" w:rsidP="0095322F">
      <w:pPr>
        <w:tabs>
          <w:tab w:val="center" w:pos="4680"/>
          <w:tab w:val="right" w:pos="9360"/>
        </w:tabs>
        <w:spacing w:after="0" w:line="240" w:lineRule="auto"/>
        <w:rPr>
          <w:rFonts w:ascii="Bernard MT Condensed" w:eastAsia="Arial" w:hAnsi="Bernard MT Condensed" w:cs="Arial"/>
          <w:color w:val="000000"/>
          <w:sz w:val="48"/>
          <w:szCs w:val="48"/>
        </w:rPr>
      </w:pPr>
      <w:r w:rsidRPr="00C91F10">
        <w:rPr>
          <w:rFonts w:ascii="Bernard MT Condensed" w:eastAsia="Arial" w:hAnsi="Bernard MT Condensed" w:cs="Arial"/>
          <w:color w:val="000000"/>
          <w:sz w:val="48"/>
          <w:szCs w:val="48"/>
        </w:rPr>
        <w:t xml:space="preserve">Halfway Senior </w:t>
      </w:r>
    </w:p>
    <w:p w:rsidR="0095322F" w:rsidRDefault="0095322F" w:rsidP="0095322F">
      <w:pPr>
        <w:tabs>
          <w:tab w:val="center" w:pos="4680"/>
          <w:tab w:val="right" w:pos="9360"/>
        </w:tabs>
        <w:spacing w:after="0" w:line="240" w:lineRule="auto"/>
        <w:rPr>
          <w:rFonts w:ascii="Bernard MT Condensed" w:eastAsia="Arial" w:hAnsi="Bernard MT Condensed" w:cs="Arial"/>
          <w:color w:val="000000"/>
          <w:sz w:val="48"/>
          <w:szCs w:val="48"/>
        </w:rPr>
      </w:pPr>
      <w:r>
        <w:rPr>
          <w:rFonts w:ascii="Bernard MT Condensed" w:eastAsia="Arial" w:hAnsi="Bernard MT Condensed" w:cs="Arial"/>
          <w:color w:val="000000"/>
          <w:sz w:val="48"/>
          <w:szCs w:val="48"/>
        </w:rPr>
        <w:t xml:space="preserve">April and May </w:t>
      </w:r>
      <w:r w:rsidRPr="00C91F10">
        <w:rPr>
          <w:rFonts w:ascii="Bernard MT Condensed" w:eastAsia="Arial" w:hAnsi="Bernard MT Condensed" w:cs="Arial"/>
          <w:color w:val="000000"/>
          <w:sz w:val="48"/>
          <w:szCs w:val="48"/>
        </w:rPr>
        <w:t>Newsletter</w:t>
      </w:r>
    </w:p>
    <w:p w:rsidR="00C20B62" w:rsidRDefault="00C20B62"/>
    <w:p w:rsidR="0095322F" w:rsidRPr="0095322F" w:rsidRDefault="0095322F" w:rsidP="0095322F">
      <w:pPr>
        <w:rPr>
          <w:rFonts w:asciiTheme="majorHAnsi" w:eastAsia="Times New Roman" w:hAnsiTheme="majorHAnsi" w:cs="Times New Roman"/>
          <w:b/>
          <w:sz w:val="24"/>
          <w:szCs w:val="24"/>
        </w:rPr>
      </w:pPr>
      <w:r w:rsidRPr="0095322F">
        <w:rPr>
          <w:rFonts w:asciiTheme="majorHAnsi" w:eastAsia="Times New Roman" w:hAnsiTheme="majorHAnsi" w:cs="Times New Roman"/>
          <w:b/>
          <w:sz w:val="24"/>
          <w:szCs w:val="24"/>
        </w:rPr>
        <w:t>SENIOR EXIT CAREER PLANS/SCHOLARSHIP FORM</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 xml:space="preserve">Attached to this newsletter is a form for every senior to complete and return to Ms. Dansby.  These must be turned in by </w:t>
      </w:r>
      <w:r>
        <w:rPr>
          <w:rFonts w:asciiTheme="majorHAnsi" w:eastAsia="Times New Roman" w:hAnsiTheme="majorHAnsi" w:cs="Times New Roman"/>
          <w:sz w:val="24"/>
          <w:szCs w:val="24"/>
          <w:u w:val="single"/>
        </w:rPr>
        <w:t>Friday</w:t>
      </w:r>
      <w:r w:rsidRPr="0095322F">
        <w:rPr>
          <w:rFonts w:asciiTheme="majorHAnsi" w:eastAsia="Times New Roman" w:hAnsiTheme="majorHAnsi" w:cs="Times New Roman"/>
          <w:sz w:val="24"/>
          <w:szCs w:val="24"/>
          <w:u w:val="single"/>
        </w:rPr>
        <w:t xml:space="preserve">, May </w:t>
      </w:r>
      <w:bookmarkStart w:id="0" w:name="_GoBack"/>
      <w:bookmarkEnd w:id="0"/>
      <w:r w:rsidR="008671CB" w:rsidRPr="0095322F">
        <w:rPr>
          <w:rFonts w:asciiTheme="majorHAnsi" w:eastAsia="Times New Roman" w:hAnsiTheme="majorHAnsi" w:cs="Times New Roman"/>
          <w:sz w:val="24"/>
          <w:szCs w:val="24"/>
          <w:u w:val="single"/>
        </w:rPr>
        <w:t>6</w:t>
      </w:r>
      <w:r w:rsidR="008671CB" w:rsidRPr="0095322F">
        <w:rPr>
          <w:rFonts w:asciiTheme="majorHAnsi" w:eastAsia="Times New Roman" w:hAnsiTheme="majorHAnsi" w:cs="Times New Roman"/>
          <w:sz w:val="24"/>
          <w:szCs w:val="24"/>
          <w:u w:val="single"/>
          <w:vertAlign w:val="superscript"/>
        </w:rPr>
        <w:t>th</w:t>
      </w:r>
      <w:r w:rsidR="008671CB" w:rsidRPr="0095322F">
        <w:rPr>
          <w:rFonts w:asciiTheme="majorHAnsi" w:eastAsia="Times New Roman" w:hAnsiTheme="majorHAnsi" w:cs="Times New Roman"/>
          <w:sz w:val="24"/>
          <w:szCs w:val="24"/>
          <w:u w:val="single"/>
        </w:rPr>
        <w:t xml:space="preserve"> </w:t>
      </w:r>
      <w:r w:rsidR="008671CB" w:rsidRPr="0095322F">
        <w:rPr>
          <w:rFonts w:asciiTheme="majorHAnsi" w:eastAsia="Times New Roman" w:hAnsiTheme="majorHAnsi" w:cs="Times New Roman"/>
          <w:sz w:val="24"/>
          <w:szCs w:val="24"/>
        </w:rPr>
        <w:t>so</w:t>
      </w:r>
      <w:r w:rsidRPr="0095322F">
        <w:rPr>
          <w:rFonts w:asciiTheme="majorHAnsi" w:eastAsia="Times New Roman" w:hAnsiTheme="majorHAnsi" w:cs="Times New Roman"/>
          <w:sz w:val="24"/>
          <w:szCs w:val="24"/>
        </w:rPr>
        <w:t xml:space="preserve"> that each student may be recognized at graduation for any scholarships you will be receiving.  Some colleges and independent scholarship sponsors contact the high school when a student has been awarded scholarships, BUT SOMETIMES the school is not aware of every award/scholarship that a student has been awarded.  Therefore, please notify </w:t>
      </w:r>
      <w:r>
        <w:rPr>
          <w:rFonts w:asciiTheme="majorHAnsi" w:eastAsia="Times New Roman" w:hAnsiTheme="majorHAnsi" w:cs="Times New Roman"/>
          <w:sz w:val="24"/>
          <w:szCs w:val="24"/>
        </w:rPr>
        <w:t>Mrs. Henderson</w:t>
      </w:r>
      <w:r w:rsidRPr="0095322F">
        <w:rPr>
          <w:rFonts w:asciiTheme="majorHAnsi" w:eastAsia="Times New Roman" w:hAnsiTheme="majorHAnsi" w:cs="Times New Roman"/>
          <w:sz w:val="24"/>
          <w:szCs w:val="24"/>
        </w:rPr>
        <w:t xml:space="preserve">, in writing on the attached form, by May 6, 3:00 p.m., of ALL the scholarships/awards (academic, athletic, performance, etc.) that you have been awarded and plan to accept, so you may be recognized at graduation.  If you do not write it on the form, you may not be recognized for a scholarship.  This form is also necessary so that final transcripts from Halfway can be automatically sent to the college/university you plan to attend.  Once you put a college/university on this form, your final official transcript will automatically be mailed there unless you specify otherwise later.  Feel free to turn the form in as soon as you can (you are required to turn a form in, even if you are unaware of all of the scholarships you might be receiving).  Additionally, I will add any scholarships to the form that come directly to me (local scholarships). </w:t>
      </w:r>
    </w:p>
    <w:p w:rsidR="0095322F" w:rsidRPr="0095322F" w:rsidRDefault="0095322F" w:rsidP="0095322F">
      <w:pPr>
        <w:rPr>
          <w:rFonts w:asciiTheme="majorHAnsi" w:eastAsia="Times New Roman" w:hAnsiTheme="majorHAnsi" w:cs="Times New Roman"/>
          <w:sz w:val="24"/>
          <w:szCs w:val="24"/>
        </w:rPr>
      </w:pPr>
    </w:p>
    <w:p w:rsidR="0095322F" w:rsidRPr="0095322F" w:rsidRDefault="0095322F" w:rsidP="0095322F">
      <w:pPr>
        <w:rPr>
          <w:rFonts w:asciiTheme="majorHAnsi" w:eastAsia="Times New Roman" w:hAnsiTheme="majorHAnsi" w:cs="Times New Roman"/>
          <w:b/>
          <w:sz w:val="24"/>
          <w:szCs w:val="24"/>
        </w:rPr>
      </w:pPr>
      <w:r w:rsidRPr="0095322F">
        <w:rPr>
          <w:rFonts w:asciiTheme="majorHAnsi" w:eastAsia="Times New Roman" w:hAnsiTheme="majorHAnsi" w:cs="Times New Roman"/>
          <w:b/>
          <w:sz w:val="24"/>
          <w:szCs w:val="24"/>
        </w:rPr>
        <w:t>FINAL OFFICIAL HIGH SCHOOL TRANSCRIPTS</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 xml:space="preserve"> Your final official high school transcript will be mailed to your college after graduation, provided you have confirmed with </w:t>
      </w:r>
      <w:r>
        <w:rPr>
          <w:rFonts w:asciiTheme="majorHAnsi" w:eastAsia="Times New Roman" w:hAnsiTheme="majorHAnsi" w:cs="Times New Roman"/>
          <w:sz w:val="24"/>
          <w:szCs w:val="24"/>
        </w:rPr>
        <w:t>Mrs. Henderson</w:t>
      </w:r>
      <w:r w:rsidRPr="0095322F">
        <w:rPr>
          <w:rFonts w:asciiTheme="majorHAnsi" w:eastAsia="Times New Roman" w:hAnsiTheme="majorHAnsi" w:cs="Times New Roman"/>
          <w:sz w:val="24"/>
          <w:szCs w:val="24"/>
        </w:rPr>
        <w:t xml:space="preserve"> (see attached form) the college you will be enrolling in next fall.  Your college cannot officially accept you until they receive this final official transcript.  </w:t>
      </w:r>
    </w:p>
    <w:p w:rsidR="0095322F" w:rsidRPr="0095322F" w:rsidRDefault="0095322F" w:rsidP="0095322F">
      <w:pPr>
        <w:rPr>
          <w:rFonts w:asciiTheme="majorHAnsi" w:eastAsia="Times New Roman" w:hAnsiTheme="majorHAnsi" w:cs="Times New Roman"/>
          <w:b/>
          <w:sz w:val="24"/>
          <w:szCs w:val="24"/>
        </w:rPr>
      </w:pPr>
      <w:r w:rsidRPr="0095322F">
        <w:rPr>
          <w:rFonts w:asciiTheme="majorHAnsi" w:eastAsia="Times New Roman" w:hAnsiTheme="majorHAnsi" w:cs="Times New Roman"/>
          <w:b/>
          <w:sz w:val="24"/>
          <w:szCs w:val="24"/>
        </w:rPr>
        <w:t>DUAL CREDIT COLLEGE TRANSCRIPTS</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If you took dual credit classes during high school through SBU, MSU or OTC, you will need to transfer your college credits to the college you plan to attend (if different than SBU, MSU or OTC.)  You must request that SBU, OTC and/or MSU send your official transcript to the college of your choice.  To do this, print off and complete a request form at the following links (after your grades are final in May):</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 xml:space="preserve">SBU Transcript Request: </w:t>
      </w:r>
      <w:hyperlink r:id="rId5">
        <w:r w:rsidRPr="0095322F">
          <w:rPr>
            <w:rStyle w:val="Hyperlink"/>
            <w:rFonts w:asciiTheme="majorHAnsi" w:eastAsia="Times New Roman" w:hAnsiTheme="majorHAnsi" w:cs="Times New Roman"/>
            <w:sz w:val="24"/>
            <w:szCs w:val="24"/>
          </w:rPr>
          <w:t xml:space="preserve"> </w:t>
        </w:r>
      </w:hyperlink>
      <w:hyperlink r:id="rId6">
        <w:r w:rsidRPr="0095322F">
          <w:rPr>
            <w:rStyle w:val="Hyperlink"/>
            <w:rFonts w:asciiTheme="majorHAnsi" w:eastAsia="Times New Roman" w:hAnsiTheme="majorHAnsi" w:cs="Times New Roman"/>
            <w:sz w:val="24"/>
            <w:szCs w:val="24"/>
          </w:rPr>
          <w:t>http://www.sbuniv.edu/Reg/transcript.HTM</w:t>
        </w:r>
      </w:hyperlink>
      <w:r w:rsidRPr="0095322F">
        <w:rPr>
          <w:rFonts w:asciiTheme="majorHAnsi" w:eastAsia="Times New Roman" w:hAnsiTheme="majorHAnsi" w:cs="Times New Roman"/>
          <w:sz w:val="24"/>
          <w:szCs w:val="24"/>
        </w:rPr>
        <w:t xml:space="preserve"> (or request it in person at SBU Registrar’s Office)</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 xml:space="preserve">OTC Transcript Request: </w:t>
      </w:r>
      <w:hyperlink r:id="rId7" w:history="1">
        <w:r w:rsidRPr="0095322F">
          <w:rPr>
            <w:rStyle w:val="Hyperlink"/>
            <w:rFonts w:asciiTheme="majorHAnsi" w:eastAsia="Times New Roman" w:hAnsiTheme="majorHAnsi" w:cs="Times New Roman"/>
            <w:sz w:val="24"/>
            <w:szCs w:val="24"/>
          </w:rPr>
          <w:t>http://www.otc.edu/transcripts/transcripts.php</w:t>
        </w:r>
      </w:hyperlink>
    </w:p>
    <w:p w:rsidR="0095322F" w:rsidRPr="0095322F" w:rsidRDefault="0095322F" w:rsidP="0095322F">
      <w:pPr>
        <w:rPr>
          <w:rFonts w:asciiTheme="majorHAnsi" w:eastAsia="Times New Roman" w:hAnsiTheme="majorHAnsi" w:cs="Times New Roman"/>
          <w:sz w:val="24"/>
          <w:szCs w:val="24"/>
          <w:u w:val="single"/>
        </w:rPr>
      </w:pPr>
      <w:r w:rsidRPr="0095322F">
        <w:rPr>
          <w:rFonts w:asciiTheme="majorHAnsi" w:eastAsia="Times New Roman" w:hAnsiTheme="majorHAnsi" w:cs="Times New Roman"/>
          <w:sz w:val="24"/>
          <w:szCs w:val="24"/>
        </w:rPr>
        <w:t xml:space="preserve">MSU Transcript Request: </w:t>
      </w:r>
      <w:hyperlink r:id="rId8">
        <w:r w:rsidRPr="0095322F">
          <w:rPr>
            <w:rStyle w:val="Hyperlink"/>
            <w:rFonts w:asciiTheme="majorHAnsi" w:eastAsia="Times New Roman" w:hAnsiTheme="majorHAnsi" w:cs="Times New Roman"/>
            <w:sz w:val="24"/>
            <w:szCs w:val="24"/>
          </w:rPr>
          <w:t xml:space="preserve"> </w:t>
        </w:r>
      </w:hyperlink>
      <w:hyperlink r:id="rId9">
        <w:r w:rsidRPr="0095322F">
          <w:rPr>
            <w:rStyle w:val="Hyperlink"/>
            <w:rFonts w:asciiTheme="majorHAnsi" w:eastAsia="Times New Roman" w:hAnsiTheme="majorHAnsi" w:cs="Times New Roman"/>
            <w:sz w:val="24"/>
            <w:szCs w:val="24"/>
          </w:rPr>
          <w:t>http://www.missouristate.edu/registrar/transcripts.html</w:t>
        </w:r>
      </w:hyperlink>
    </w:p>
    <w:p w:rsidR="0095322F" w:rsidRPr="0095322F" w:rsidRDefault="0095322F" w:rsidP="0095322F">
      <w:pPr>
        <w:rPr>
          <w:rFonts w:asciiTheme="majorHAnsi" w:eastAsia="Times New Roman" w:hAnsiTheme="majorHAnsi" w:cs="Times New Roman"/>
          <w:sz w:val="24"/>
          <w:szCs w:val="24"/>
        </w:rPr>
      </w:pP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 xml:space="preserve"> </w:t>
      </w:r>
    </w:p>
    <w:p w:rsidR="0095322F" w:rsidRPr="0095322F" w:rsidRDefault="0095322F" w:rsidP="0095322F">
      <w:pPr>
        <w:rPr>
          <w:rFonts w:asciiTheme="majorHAnsi" w:eastAsia="Times New Roman" w:hAnsiTheme="majorHAnsi" w:cs="Times New Roman"/>
          <w:b/>
          <w:sz w:val="24"/>
          <w:szCs w:val="24"/>
        </w:rPr>
      </w:pPr>
      <w:r w:rsidRPr="0095322F">
        <w:rPr>
          <w:rFonts w:asciiTheme="majorHAnsi" w:eastAsia="Times New Roman" w:hAnsiTheme="majorHAnsi" w:cs="Times New Roman"/>
          <w:b/>
          <w:sz w:val="24"/>
          <w:szCs w:val="24"/>
        </w:rPr>
        <w:t>A+ PROGRAM</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 xml:space="preserve">If you are planning to use A+ funds, the A+ seal will be included on your transcript that is mailed to your college.  Please check with Mrs. </w:t>
      </w:r>
      <w:r>
        <w:rPr>
          <w:rFonts w:asciiTheme="majorHAnsi" w:eastAsia="Times New Roman" w:hAnsiTheme="majorHAnsi" w:cs="Times New Roman"/>
          <w:sz w:val="24"/>
          <w:szCs w:val="24"/>
        </w:rPr>
        <w:t>Henderson</w:t>
      </w:r>
      <w:r w:rsidRPr="0095322F">
        <w:rPr>
          <w:rFonts w:asciiTheme="majorHAnsi" w:eastAsia="Times New Roman" w:hAnsiTheme="majorHAnsi" w:cs="Times New Roman"/>
          <w:sz w:val="24"/>
          <w:szCs w:val="24"/>
        </w:rPr>
        <w:t xml:space="preserve"> to make sure you has met all the A+ requirements. </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 xml:space="preserve"> </w:t>
      </w:r>
    </w:p>
    <w:p w:rsidR="0095322F" w:rsidRPr="0095322F" w:rsidRDefault="0095322F" w:rsidP="0095322F">
      <w:pPr>
        <w:rPr>
          <w:rFonts w:asciiTheme="majorHAnsi" w:eastAsia="Times New Roman" w:hAnsiTheme="majorHAnsi" w:cs="Times New Roman"/>
          <w:b/>
          <w:sz w:val="24"/>
          <w:szCs w:val="24"/>
        </w:rPr>
      </w:pPr>
      <w:r w:rsidRPr="0095322F">
        <w:rPr>
          <w:rFonts w:asciiTheme="majorHAnsi" w:eastAsia="Times New Roman" w:hAnsiTheme="majorHAnsi" w:cs="Times New Roman"/>
          <w:sz w:val="24"/>
          <w:szCs w:val="24"/>
        </w:rPr>
        <w:t xml:space="preserve"> </w:t>
      </w:r>
      <w:r w:rsidRPr="0095322F">
        <w:rPr>
          <w:rFonts w:asciiTheme="majorHAnsi" w:eastAsia="Times New Roman" w:hAnsiTheme="majorHAnsi" w:cs="Times New Roman"/>
          <w:b/>
          <w:sz w:val="24"/>
          <w:szCs w:val="24"/>
        </w:rPr>
        <w:t>HAVE YOU DONE THE FAFSA?</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If you are college bound, don’t forget to have your parents work with you on completing the Free Application for Federal Student Aid.  This is a required step for most college admissions (including students planning to use A+ Scholarship money) that determines if you are eligible for certain grants and scholarships.  To complete the FAFSA, go to</w:t>
      </w:r>
      <w:hyperlink r:id="rId10">
        <w:r w:rsidRPr="0095322F">
          <w:rPr>
            <w:rStyle w:val="Hyperlink"/>
            <w:rFonts w:asciiTheme="majorHAnsi" w:eastAsia="Times New Roman" w:hAnsiTheme="majorHAnsi" w:cs="Times New Roman"/>
            <w:sz w:val="24"/>
            <w:szCs w:val="24"/>
          </w:rPr>
          <w:t xml:space="preserve"> </w:t>
        </w:r>
      </w:hyperlink>
      <w:hyperlink r:id="rId11">
        <w:r w:rsidRPr="0095322F">
          <w:rPr>
            <w:rStyle w:val="Hyperlink"/>
            <w:rFonts w:asciiTheme="majorHAnsi" w:eastAsia="Times New Roman" w:hAnsiTheme="majorHAnsi" w:cs="Times New Roman"/>
            <w:sz w:val="24"/>
            <w:szCs w:val="24"/>
          </w:rPr>
          <w:t>www.fafsa.gov</w:t>
        </w:r>
      </w:hyperlink>
      <w:r w:rsidRPr="0095322F">
        <w:rPr>
          <w:rFonts w:asciiTheme="majorHAnsi" w:eastAsia="Times New Roman" w:hAnsiTheme="majorHAnsi" w:cs="Times New Roman"/>
          <w:sz w:val="24"/>
          <w:szCs w:val="24"/>
        </w:rPr>
        <w:t>.  It’s free!</w:t>
      </w:r>
    </w:p>
    <w:p w:rsidR="0095322F" w:rsidRPr="0095322F" w:rsidRDefault="0095322F" w:rsidP="0095322F">
      <w:pPr>
        <w:rPr>
          <w:rFonts w:asciiTheme="majorHAnsi" w:eastAsia="Times New Roman" w:hAnsiTheme="majorHAnsi" w:cs="Times New Roman"/>
          <w:sz w:val="24"/>
          <w:szCs w:val="24"/>
        </w:rPr>
      </w:pPr>
    </w:p>
    <w:p w:rsidR="0095322F" w:rsidRPr="0095322F" w:rsidRDefault="0095322F" w:rsidP="0095322F">
      <w:pPr>
        <w:rPr>
          <w:rFonts w:asciiTheme="majorHAnsi" w:eastAsia="Times New Roman" w:hAnsiTheme="majorHAnsi" w:cs="Times New Roman"/>
          <w:b/>
          <w:sz w:val="24"/>
          <w:szCs w:val="24"/>
        </w:rPr>
      </w:pPr>
      <w:r w:rsidRPr="0095322F">
        <w:rPr>
          <w:rFonts w:asciiTheme="majorHAnsi" w:eastAsia="Times New Roman" w:hAnsiTheme="majorHAnsi" w:cs="Times New Roman"/>
          <w:b/>
          <w:sz w:val="24"/>
          <w:szCs w:val="24"/>
          <w:u w:val="single"/>
        </w:rPr>
        <w:t>OTC-BOUND?</w:t>
      </w:r>
    </w:p>
    <w:p w:rsidR="0095322F" w:rsidRP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If you are planning to attend OTC this fall and have not yet applied, go to</w:t>
      </w:r>
      <w:hyperlink r:id="rId12">
        <w:r w:rsidRPr="0095322F">
          <w:rPr>
            <w:rStyle w:val="Hyperlink"/>
            <w:rFonts w:asciiTheme="majorHAnsi" w:eastAsia="Times New Roman" w:hAnsiTheme="majorHAnsi" w:cs="Times New Roman"/>
            <w:sz w:val="24"/>
            <w:szCs w:val="24"/>
          </w:rPr>
          <w:t xml:space="preserve"> </w:t>
        </w:r>
      </w:hyperlink>
      <w:hyperlink r:id="rId13">
        <w:r w:rsidRPr="0095322F">
          <w:rPr>
            <w:rStyle w:val="Hyperlink"/>
            <w:rFonts w:asciiTheme="majorHAnsi" w:eastAsia="Times New Roman" w:hAnsiTheme="majorHAnsi" w:cs="Times New Roman"/>
            <w:sz w:val="24"/>
            <w:szCs w:val="24"/>
          </w:rPr>
          <w:t>www.otc.edu</w:t>
        </w:r>
      </w:hyperlink>
      <w:r w:rsidRPr="0095322F">
        <w:rPr>
          <w:rFonts w:asciiTheme="majorHAnsi" w:eastAsia="Times New Roman" w:hAnsiTheme="majorHAnsi" w:cs="Times New Roman"/>
          <w:sz w:val="24"/>
          <w:szCs w:val="24"/>
        </w:rPr>
        <w:t xml:space="preserve"> and click on “Apply Online.”  The application is free.  Once you receive your acceptance letter from OTC, double check that you are completing the required tasks on the checklist you receive in the mail:</w:t>
      </w:r>
    </w:p>
    <w:p w:rsidR="0095322F" w:rsidRPr="0095322F" w:rsidRDefault="0095322F" w:rsidP="0095322F">
      <w:pPr>
        <w:numPr>
          <w:ilvl w:val="0"/>
          <w:numId w:val="1"/>
        </w:num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Complete online orientation</w:t>
      </w:r>
    </w:p>
    <w:p w:rsidR="0095322F" w:rsidRPr="0095322F" w:rsidRDefault="0095322F" w:rsidP="0095322F">
      <w:pPr>
        <w:numPr>
          <w:ilvl w:val="0"/>
          <w:numId w:val="1"/>
        </w:num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Complete the FAFSA</w:t>
      </w:r>
    </w:p>
    <w:p w:rsidR="0095322F" w:rsidRPr="0095322F" w:rsidRDefault="0095322F" w:rsidP="0095322F">
      <w:pPr>
        <w:numPr>
          <w:ilvl w:val="0"/>
          <w:numId w:val="1"/>
        </w:num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Have your high school transcript sent to them (if you’ve taken dual credit, you will have to send your SBU/MSU transcript as well)</w:t>
      </w:r>
    </w:p>
    <w:p w:rsidR="0095322F" w:rsidRPr="0095322F" w:rsidRDefault="0095322F" w:rsidP="0095322F">
      <w:pPr>
        <w:numPr>
          <w:ilvl w:val="0"/>
          <w:numId w:val="1"/>
        </w:num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Schedule an advising appointment</w:t>
      </w:r>
    </w:p>
    <w:p w:rsidR="0095322F" w:rsidRPr="0095322F" w:rsidRDefault="0095322F" w:rsidP="0095322F">
      <w:pPr>
        <w:rPr>
          <w:rFonts w:asciiTheme="majorHAnsi" w:eastAsia="Times New Roman" w:hAnsiTheme="majorHAnsi" w:cs="Times New Roman"/>
          <w:sz w:val="24"/>
          <w:szCs w:val="24"/>
        </w:rPr>
      </w:pPr>
    </w:p>
    <w:p w:rsidR="0095322F" w:rsidRPr="0095322F" w:rsidRDefault="0095322F" w:rsidP="0095322F">
      <w:pPr>
        <w:rPr>
          <w:rFonts w:asciiTheme="majorHAnsi" w:eastAsia="Times New Roman" w:hAnsiTheme="majorHAnsi" w:cs="Times New Roman"/>
          <w:b/>
          <w:sz w:val="24"/>
          <w:szCs w:val="24"/>
        </w:rPr>
      </w:pPr>
      <w:r w:rsidRPr="0095322F">
        <w:rPr>
          <w:rFonts w:asciiTheme="majorHAnsi" w:eastAsia="Times New Roman" w:hAnsiTheme="majorHAnsi" w:cs="Times New Roman"/>
          <w:b/>
          <w:sz w:val="24"/>
          <w:szCs w:val="24"/>
        </w:rPr>
        <w:t xml:space="preserve">SCHOLARSHIP ASSISTANCE </w:t>
      </w:r>
    </w:p>
    <w:p w:rsidR="0095322F" w:rsidRDefault="0095322F" w:rsidP="0095322F">
      <w:pPr>
        <w:rPr>
          <w:rFonts w:asciiTheme="majorHAnsi" w:eastAsia="Times New Roman" w:hAnsiTheme="majorHAnsi" w:cs="Times New Roman"/>
          <w:sz w:val="24"/>
          <w:szCs w:val="24"/>
        </w:rPr>
      </w:pPr>
      <w:r w:rsidRPr="0095322F">
        <w:rPr>
          <w:rFonts w:asciiTheme="majorHAnsi" w:eastAsia="Times New Roman" w:hAnsiTheme="majorHAnsi" w:cs="Times New Roman"/>
          <w:sz w:val="24"/>
          <w:szCs w:val="24"/>
        </w:rPr>
        <w:t xml:space="preserve">All seniors planning to apply for scholarships should visit with Mrs. Henderson regarding the opportunity to have Mrs. Bewley work with you on crafting and refining your personal essay statement. Mrs. Bewley has been kind enough to offer her assistance, and I would like to see all seniors make use of this. </w:t>
      </w:r>
    </w:p>
    <w:p w:rsidR="0095322F" w:rsidRDefault="0095322F" w:rsidP="0095322F">
      <w:pPr>
        <w:rPr>
          <w:rFonts w:asciiTheme="majorHAnsi" w:eastAsia="Times New Roman" w:hAnsiTheme="majorHAnsi" w:cs="Times New Roman"/>
          <w:sz w:val="24"/>
          <w:szCs w:val="24"/>
        </w:rPr>
      </w:pPr>
    </w:p>
    <w:p w:rsidR="0095322F" w:rsidRDefault="0095322F" w:rsidP="0095322F">
      <w:pPr>
        <w:rPr>
          <w:rFonts w:asciiTheme="majorHAnsi" w:eastAsia="Times New Roman" w:hAnsiTheme="majorHAnsi" w:cs="Times New Roman"/>
          <w:sz w:val="24"/>
          <w:szCs w:val="24"/>
        </w:rPr>
      </w:pPr>
    </w:p>
    <w:p w:rsidR="0095322F" w:rsidRDefault="0095322F" w:rsidP="0095322F">
      <w:pPr>
        <w:rPr>
          <w:rFonts w:asciiTheme="majorHAnsi" w:eastAsia="Times New Roman" w:hAnsiTheme="majorHAnsi" w:cs="Times New Roman"/>
          <w:sz w:val="24"/>
          <w:szCs w:val="24"/>
        </w:rPr>
      </w:pPr>
    </w:p>
    <w:p w:rsidR="0095322F" w:rsidRPr="0095322F"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i/>
          <w:color w:val="000000"/>
          <w:sz w:val="24"/>
          <w:szCs w:val="24"/>
        </w:rPr>
        <w:lastRenderedPageBreak/>
        <w:t>SCHOLARSHIPS</w:t>
      </w:r>
    </w:p>
    <w:p w:rsidR="0095322F" w:rsidRPr="0095322F" w:rsidRDefault="0095322F" w:rsidP="0095322F">
      <w:pPr>
        <w:widowControl w:val="0"/>
        <w:spacing w:after="0" w:line="240" w:lineRule="auto"/>
        <w:rPr>
          <w:rFonts w:asciiTheme="majorHAnsi" w:hAnsiTheme="majorHAnsi"/>
          <w:b/>
          <w:sz w:val="24"/>
          <w:szCs w:val="24"/>
          <w:highlight w:val="yellow"/>
        </w:rPr>
      </w:pPr>
      <w:r w:rsidRPr="0095322F">
        <w:rPr>
          <w:rFonts w:asciiTheme="majorHAnsi" w:hAnsiTheme="majorHAnsi"/>
          <w:b/>
          <w:sz w:val="24"/>
          <w:szCs w:val="24"/>
          <w:highlight w:val="yellow"/>
        </w:rPr>
        <w:t>HALFWAY PTA</w:t>
      </w:r>
    </w:p>
    <w:p w:rsidR="0095322F" w:rsidRPr="00195B8D" w:rsidRDefault="0095322F" w:rsidP="0095322F">
      <w:pPr>
        <w:widowControl w:val="0"/>
        <w:spacing w:after="0" w:line="240" w:lineRule="auto"/>
        <w:rPr>
          <w:rFonts w:asciiTheme="majorHAnsi" w:hAnsiTheme="majorHAnsi"/>
          <w:sz w:val="24"/>
          <w:szCs w:val="24"/>
        </w:rPr>
      </w:pPr>
      <w:r w:rsidRPr="0095322F">
        <w:rPr>
          <w:rFonts w:asciiTheme="majorHAnsi" w:hAnsiTheme="majorHAnsi"/>
          <w:sz w:val="24"/>
          <w:szCs w:val="24"/>
          <w:highlight w:val="yellow"/>
        </w:rPr>
        <w:t xml:space="preserve">Every year the local chapter of the PTA gives a graduating senior a scholarship for $350.00 for the college of your choice. All high school seniors can apply for the scholarship by obtaining an application in Mrs. Henderson’s office. The completed application must be returned to </w:t>
      </w:r>
      <w:r w:rsidRPr="0095322F">
        <w:rPr>
          <w:rFonts w:asciiTheme="majorHAnsi" w:hAnsiTheme="majorHAnsi"/>
          <w:b/>
          <w:sz w:val="24"/>
          <w:szCs w:val="24"/>
          <w:highlight w:val="yellow"/>
        </w:rPr>
        <w:t>Mrs.  Henderson by April 1, 2015</w:t>
      </w:r>
      <w:r w:rsidRPr="0095322F">
        <w:rPr>
          <w:rFonts w:asciiTheme="majorHAnsi" w:hAnsiTheme="majorHAnsi"/>
          <w:sz w:val="24"/>
          <w:szCs w:val="24"/>
          <w:highlight w:val="yellow"/>
        </w:rPr>
        <w:t>.</w:t>
      </w:r>
      <w:r w:rsidRPr="00195B8D">
        <w:rPr>
          <w:rFonts w:asciiTheme="majorHAnsi" w:hAnsiTheme="majorHAnsi"/>
          <w:sz w:val="24"/>
          <w:szCs w:val="24"/>
        </w:rPr>
        <w:t xml:space="preserve"> </w:t>
      </w:r>
    </w:p>
    <w:p w:rsidR="0095322F" w:rsidRDefault="0095322F" w:rsidP="0095322F">
      <w:pPr>
        <w:widowControl w:val="0"/>
        <w:spacing w:after="0" w:line="240" w:lineRule="auto"/>
        <w:rPr>
          <w:rFonts w:asciiTheme="majorHAnsi" w:hAnsiTheme="majorHAnsi"/>
          <w:color w:val="0563C1" w:themeColor="hyperlink"/>
          <w:sz w:val="24"/>
          <w:szCs w:val="24"/>
          <w:u w:val="single"/>
        </w:rPr>
      </w:pPr>
    </w:p>
    <w:p w:rsidR="0095322F" w:rsidRDefault="0095322F" w:rsidP="0095322F">
      <w:pPr>
        <w:widowControl w:val="0"/>
        <w:spacing w:after="0" w:line="240" w:lineRule="auto"/>
        <w:rPr>
          <w:rFonts w:asciiTheme="majorHAnsi" w:hAnsiTheme="majorHAnsi"/>
          <w:color w:val="0563C1" w:themeColor="hyperlink"/>
          <w:sz w:val="24"/>
          <w:szCs w:val="24"/>
          <w:u w:val="single"/>
        </w:rPr>
      </w:pPr>
    </w:p>
    <w:p w:rsidR="0095322F" w:rsidRPr="00240340" w:rsidRDefault="0095322F" w:rsidP="0095322F">
      <w:pPr>
        <w:widowControl w:val="0"/>
        <w:spacing w:after="0" w:line="240" w:lineRule="auto"/>
        <w:rPr>
          <w:rFonts w:asciiTheme="majorHAnsi" w:hAnsiTheme="majorHAnsi"/>
          <w:b/>
          <w:sz w:val="24"/>
          <w:szCs w:val="24"/>
        </w:rPr>
      </w:pPr>
      <w:r w:rsidRPr="00240340">
        <w:rPr>
          <w:rFonts w:asciiTheme="majorHAnsi" w:hAnsiTheme="majorHAnsi"/>
          <w:b/>
          <w:sz w:val="24"/>
          <w:szCs w:val="24"/>
        </w:rPr>
        <w:t>OZARKS AREA ASSOCIATION OF EDUCATIONAL OFFICE PROFESSIONALS</w:t>
      </w:r>
    </w:p>
    <w:p w:rsidR="0095322F" w:rsidRPr="0025248A" w:rsidRDefault="0095322F" w:rsidP="0095322F">
      <w:pPr>
        <w:widowControl w:val="0"/>
        <w:spacing w:after="0" w:line="240" w:lineRule="auto"/>
        <w:rPr>
          <w:rFonts w:asciiTheme="majorHAnsi" w:hAnsiTheme="majorHAnsi"/>
          <w:sz w:val="24"/>
          <w:szCs w:val="24"/>
        </w:rPr>
      </w:pPr>
      <w:r w:rsidRPr="00240340">
        <w:rPr>
          <w:rFonts w:asciiTheme="majorHAnsi" w:hAnsiTheme="majorHAnsi"/>
          <w:sz w:val="24"/>
          <w:szCs w:val="24"/>
        </w:rPr>
        <w:t xml:space="preserve">Seniors you can find the Ozarks Area Association of Educational Office Professionals application in the counselor’s office.  The scholarship is for seniors planning to major in Business or Education.  Applications are due back to me by </w:t>
      </w:r>
      <w:r w:rsidRPr="00240340">
        <w:rPr>
          <w:rFonts w:asciiTheme="majorHAnsi" w:hAnsiTheme="majorHAnsi"/>
          <w:b/>
          <w:sz w:val="24"/>
          <w:szCs w:val="24"/>
        </w:rPr>
        <w:t>April 13, 2016.</w:t>
      </w:r>
      <w:r w:rsidRPr="00240340">
        <w:rPr>
          <w:rFonts w:asciiTheme="majorHAnsi" w:hAnsiTheme="majorHAnsi"/>
          <w:sz w:val="24"/>
          <w:szCs w:val="24"/>
        </w:rPr>
        <w:tab/>
      </w:r>
    </w:p>
    <w:p w:rsidR="0095322F" w:rsidRPr="0025248A" w:rsidRDefault="0095322F" w:rsidP="0095322F">
      <w:pPr>
        <w:widowControl w:val="0"/>
        <w:spacing w:after="0" w:line="240" w:lineRule="auto"/>
        <w:rPr>
          <w:rFonts w:asciiTheme="majorHAnsi" w:hAnsiTheme="majorHAnsi"/>
          <w:sz w:val="24"/>
          <w:szCs w:val="24"/>
        </w:rPr>
      </w:pPr>
    </w:p>
    <w:p w:rsidR="0095322F" w:rsidRPr="00D22B98" w:rsidRDefault="0095322F" w:rsidP="0095322F">
      <w:pPr>
        <w:spacing w:after="0" w:line="276" w:lineRule="auto"/>
        <w:rPr>
          <w:rFonts w:asciiTheme="majorHAnsi" w:eastAsia="Arial" w:hAnsiTheme="majorHAnsi" w:cs="Arial"/>
          <w:b/>
          <w:color w:val="000000"/>
          <w:sz w:val="24"/>
          <w:szCs w:val="24"/>
        </w:rPr>
      </w:pPr>
      <w:r w:rsidRPr="00D22B98">
        <w:rPr>
          <w:rFonts w:asciiTheme="majorHAnsi" w:eastAsia="Arial" w:hAnsiTheme="majorHAnsi" w:cs="Arial"/>
          <w:b/>
          <w:color w:val="000000"/>
          <w:sz w:val="24"/>
          <w:szCs w:val="24"/>
        </w:rPr>
        <w:t>AMERICAN LEGION DEPARTMENT OF MO SCHOLARSHIPS</w:t>
      </w:r>
    </w:p>
    <w:p w:rsidR="0095322F" w:rsidRPr="00D22B98" w:rsidRDefault="0095322F" w:rsidP="0095322F">
      <w:pPr>
        <w:spacing w:after="0" w:line="276" w:lineRule="auto"/>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Scholarship awards are available for descendants of a veteran who had at least ninety days active service in the U.S. Army, Navy, Air Force, Marines, or Coast Guard, who received an Honorable Discharge for such service. Applications are available at http://www.missourilegion.org/molegion_019.htm.  Completed applications should be mailed to:</w:t>
      </w:r>
    </w:p>
    <w:p w:rsidR="0095322F" w:rsidRPr="00D22B98" w:rsidRDefault="0095322F" w:rsidP="0095322F">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The American Legion Department of Missouri, Inc.</w:t>
      </w:r>
    </w:p>
    <w:p w:rsidR="0095322F" w:rsidRPr="00D22B98" w:rsidRDefault="0095322F" w:rsidP="0095322F">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Attention: Education and Scholarship Committee</w:t>
      </w:r>
    </w:p>
    <w:p w:rsidR="0095322F" w:rsidRPr="00D22B98" w:rsidRDefault="0095322F" w:rsidP="0095322F">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P.O. Box 179</w:t>
      </w:r>
    </w:p>
    <w:p w:rsidR="0095322F" w:rsidRPr="00D22B98" w:rsidRDefault="0095322F" w:rsidP="0095322F">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Jefferson City, MO 65102-0179.</w:t>
      </w:r>
    </w:p>
    <w:p w:rsidR="0095322F" w:rsidRDefault="0095322F" w:rsidP="0095322F">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 xml:space="preserve">Questions regarding scholarship rules, regulations and eligibility should be addressed to Mr. John </w:t>
      </w:r>
      <w:proofErr w:type="spellStart"/>
      <w:r w:rsidRPr="00D22B98">
        <w:rPr>
          <w:rFonts w:asciiTheme="majorHAnsi" w:eastAsia="Arial" w:hAnsiTheme="majorHAnsi" w:cs="Arial"/>
          <w:color w:val="000000"/>
          <w:sz w:val="24"/>
          <w:szCs w:val="24"/>
        </w:rPr>
        <w:t>Buckwalter</w:t>
      </w:r>
      <w:proofErr w:type="spellEnd"/>
      <w:r w:rsidRPr="00D22B98">
        <w:rPr>
          <w:rFonts w:asciiTheme="majorHAnsi" w:eastAsia="Arial" w:hAnsiTheme="majorHAnsi" w:cs="Arial"/>
          <w:color w:val="000000"/>
          <w:sz w:val="24"/>
          <w:szCs w:val="24"/>
        </w:rPr>
        <w:t xml:space="preserve"> by calling (660) 627-4713.  Deadline is April 20th.</w:t>
      </w:r>
    </w:p>
    <w:p w:rsidR="0095322F" w:rsidRDefault="0095322F" w:rsidP="0095322F">
      <w:pPr>
        <w:spacing w:after="0" w:line="276" w:lineRule="auto"/>
        <w:jc w:val="center"/>
        <w:rPr>
          <w:rFonts w:asciiTheme="majorHAnsi" w:eastAsia="Arial" w:hAnsiTheme="majorHAnsi" w:cs="Arial"/>
          <w:color w:val="000000"/>
          <w:sz w:val="24"/>
          <w:szCs w:val="24"/>
        </w:rPr>
      </w:pPr>
    </w:p>
    <w:p w:rsidR="0095322F" w:rsidRPr="0095322F" w:rsidRDefault="0095322F" w:rsidP="0095322F">
      <w:pPr>
        <w:spacing w:after="0" w:line="276" w:lineRule="auto"/>
        <w:rPr>
          <w:rFonts w:asciiTheme="majorHAnsi" w:eastAsia="Arial" w:hAnsiTheme="majorHAnsi" w:cs="Arial"/>
          <w:b/>
          <w:color w:val="000000"/>
          <w:sz w:val="24"/>
          <w:szCs w:val="24"/>
          <w:highlight w:val="yellow"/>
        </w:rPr>
      </w:pPr>
      <w:r w:rsidRPr="0095322F">
        <w:rPr>
          <w:rFonts w:asciiTheme="majorHAnsi" w:eastAsia="Arial" w:hAnsiTheme="majorHAnsi" w:cs="Arial"/>
          <w:b/>
          <w:color w:val="000000"/>
          <w:sz w:val="24"/>
          <w:szCs w:val="24"/>
          <w:highlight w:val="yellow"/>
        </w:rPr>
        <w:t xml:space="preserve">HALFWAY SCHOOL FOUNDATION </w:t>
      </w:r>
    </w:p>
    <w:p w:rsidR="0095322F" w:rsidRPr="0025248A" w:rsidRDefault="0095322F" w:rsidP="0095322F">
      <w:pPr>
        <w:spacing w:after="0" w:line="276" w:lineRule="auto"/>
        <w:rPr>
          <w:rFonts w:asciiTheme="majorHAnsi" w:eastAsia="Arial" w:hAnsiTheme="majorHAnsi" w:cs="Arial"/>
          <w:color w:val="000000"/>
          <w:sz w:val="24"/>
          <w:szCs w:val="24"/>
        </w:rPr>
      </w:pPr>
      <w:r w:rsidRPr="0095322F">
        <w:rPr>
          <w:rFonts w:asciiTheme="majorHAnsi" w:eastAsia="Arial" w:hAnsiTheme="majorHAnsi" w:cs="Arial"/>
          <w:color w:val="000000"/>
          <w:sz w:val="24"/>
          <w:szCs w:val="24"/>
          <w:highlight w:val="yellow"/>
        </w:rPr>
        <w:t>All high school seniors can apply for the scholarship by obtai</w:t>
      </w:r>
      <w:r>
        <w:rPr>
          <w:rFonts w:asciiTheme="majorHAnsi" w:eastAsia="Arial" w:hAnsiTheme="majorHAnsi" w:cs="Arial"/>
          <w:color w:val="000000"/>
          <w:sz w:val="24"/>
          <w:szCs w:val="24"/>
          <w:highlight w:val="yellow"/>
        </w:rPr>
        <w:t>ning an application in Mrs. Henderson</w:t>
      </w:r>
      <w:r w:rsidRPr="0095322F">
        <w:rPr>
          <w:rFonts w:asciiTheme="majorHAnsi" w:eastAsia="Arial" w:hAnsiTheme="majorHAnsi" w:cs="Arial"/>
          <w:color w:val="000000"/>
          <w:sz w:val="24"/>
          <w:szCs w:val="24"/>
          <w:highlight w:val="yellow"/>
        </w:rPr>
        <w:t xml:space="preserve">’s office. The completed application must be returned to Mrs. Henderson by </w:t>
      </w:r>
      <w:r w:rsidRPr="0095322F">
        <w:rPr>
          <w:rFonts w:asciiTheme="majorHAnsi" w:eastAsia="Arial" w:hAnsiTheme="majorHAnsi" w:cs="Arial"/>
          <w:b/>
          <w:color w:val="000000"/>
          <w:sz w:val="24"/>
          <w:szCs w:val="24"/>
          <w:highlight w:val="yellow"/>
        </w:rPr>
        <w:t>April 15, 2016</w:t>
      </w:r>
      <w:r w:rsidRPr="0095322F">
        <w:rPr>
          <w:rFonts w:asciiTheme="majorHAnsi" w:eastAsia="Arial" w:hAnsiTheme="majorHAnsi" w:cs="Arial"/>
          <w:color w:val="000000"/>
          <w:sz w:val="24"/>
          <w:szCs w:val="24"/>
          <w:highlight w:val="yellow"/>
        </w:rPr>
        <w:t>.</w:t>
      </w:r>
    </w:p>
    <w:p w:rsidR="0095322F" w:rsidRDefault="0095322F" w:rsidP="0095322F">
      <w:pPr>
        <w:spacing w:after="0" w:line="276" w:lineRule="auto"/>
        <w:rPr>
          <w:rFonts w:asciiTheme="majorHAnsi" w:eastAsia="Arial" w:hAnsiTheme="majorHAnsi" w:cs="Arial"/>
          <w:color w:val="000000"/>
          <w:sz w:val="24"/>
          <w:szCs w:val="24"/>
        </w:rPr>
      </w:pPr>
    </w:p>
    <w:p w:rsidR="0095322F" w:rsidRPr="0095322F" w:rsidRDefault="0095322F" w:rsidP="0095322F">
      <w:pPr>
        <w:spacing w:after="0" w:line="276" w:lineRule="auto"/>
        <w:rPr>
          <w:rFonts w:asciiTheme="majorHAnsi" w:eastAsia="Arial" w:hAnsiTheme="majorHAnsi" w:cs="Arial"/>
          <w:color w:val="000000"/>
          <w:sz w:val="24"/>
          <w:szCs w:val="24"/>
        </w:rPr>
      </w:pPr>
      <w:r w:rsidRPr="0095322F">
        <w:rPr>
          <w:rFonts w:asciiTheme="majorHAnsi" w:eastAsia="Arial" w:hAnsiTheme="majorHAnsi" w:cs="Arial"/>
          <w:b/>
          <w:color w:val="000000"/>
          <w:sz w:val="24"/>
          <w:szCs w:val="24"/>
        </w:rPr>
        <w:t>SIGMA PHI EPSILON FRATERNITY SCHOLARSHIP (MISSOURI S&amp;T)</w:t>
      </w:r>
    </w:p>
    <w:p w:rsidR="0095322F" w:rsidRPr="0095322F" w:rsidRDefault="0095322F" w:rsidP="0095322F">
      <w:pPr>
        <w:spacing w:after="0" w:line="276" w:lineRule="auto"/>
        <w:rPr>
          <w:rFonts w:asciiTheme="majorHAnsi" w:eastAsia="Arial" w:hAnsiTheme="majorHAnsi" w:cs="Arial"/>
          <w:color w:val="000000"/>
          <w:sz w:val="24"/>
          <w:szCs w:val="24"/>
        </w:rPr>
      </w:pPr>
      <w:r w:rsidRPr="0095322F">
        <w:rPr>
          <w:rFonts w:asciiTheme="majorHAnsi" w:eastAsia="Arial" w:hAnsiTheme="majorHAnsi" w:cs="Arial"/>
          <w:color w:val="000000"/>
          <w:sz w:val="24"/>
          <w:szCs w:val="24"/>
        </w:rPr>
        <w:t>Any male student planning to attend Missouri S&amp;T in Rolla in the fall may apply for this scholarship with no obligation to join the fraternity.  More information and the application is available at</w:t>
      </w:r>
      <w:hyperlink r:id="rId14">
        <w:r w:rsidRPr="0095322F">
          <w:rPr>
            <w:rStyle w:val="Hyperlink"/>
            <w:rFonts w:asciiTheme="majorHAnsi" w:eastAsia="Arial" w:hAnsiTheme="majorHAnsi" w:cs="Arial"/>
            <w:sz w:val="24"/>
            <w:szCs w:val="24"/>
          </w:rPr>
          <w:t xml:space="preserve"> </w:t>
        </w:r>
      </w:hyperlink>
      <w:hyperlink r:id="rId15">
        <w:r w:rsidRPr="0095322F">
          <w:rPr>
            <w:rStyle w:val="Hyperlink"/>
            <w:rFonts w:asciiTheme="majorHAnsi" w:eastAsia="Arial" w:hAnsiTheme="majorHAnsi" w:cs="Arial"/>
            <w:sz w:val="24"/>
            <w:szCs w:val="24"/>
          </w:rPr>
          <w:t>www.mogammasigep.com/balanced-man-scholarship</w:t>
        </w:r>
      </w:hyperlink>
      <w:r w:rsidRPr="0095322F">
        <w:rPr>
          <w:rFonts w:asciiTheme="majorHAnsi" w:eastAsia="Arial" w:hAnsiTheme="majorHAnsi" w:cs="Arial"/>
          <w:color w:val="000000"/>
          <w:sz w:val="24"/>
          <w:szCs w:val="24"/>
        </w:rPr>
        <w:t xml:space="preserve">.  Deadline to apply is </w:t>
      </w:r>
      <w:r w:rsidRPr="0095322F">
        <w:rPr>
          <w:rFonts w:asciiTheme="majorHAnsi" w:eastAsia="Arial" w:hAnsiTheme="majorHAnsi" w:cs="Arial"/>
          <w:b/>
          <w:color w:val="000000"/>
          <w:sz w:val="24"/>
          <w:szCs w:val="24"/>
        </w:rPr>
        <w:t>May 1</w:t>
      </w:r>
      <w:r w:rsidRPr="0095322F">
        <w:rPr>
          <w:rFonts w:asciiTheme="majorHAnsi" w:eastAsia="Arial" w:hAnsiTheme="majorHAnsi" w:cs="Arial"/>
          <w:color w:val="000000"/>
          <w:sz w:val="24"/>
          <w:szCs w:val="24"/>
        </w:rPr>
        <w:t>.</w:t>
      </w:r>
    </w:p>
    <w:p w:rsidR="0095322F" w:rsidRDefault="0095322F" w:rsidP="0095322F">
      <w:pPr>
        <w:spacing w:after="0" w:line="276" w:lineRule="auto"/>
        <w:rPr>
          <w:rFonts w:asciiTheme="majorHAnsi" w:eastAsia="Arial" w:hAnsiTheme="majorHAnsi" w:cs="Arial"/>
          <w:color w:val="000000"/>
          <w:sz w:val="24"/>
          <w:szCs w:val="24"/>
        </w:rPr>
      </w:pPr>
    </w:p>
    <w:p w:rsidR="0095322F" w:rsidRPr="0025248A" w:rsidRDefault="0095322F" w:rsidP="0095322F">
      <w:pPr>
        <w:spacing w:after="0" w:line="276" w:lineRule="auto"/>
        <w:rPr>
          <w:rFonts w:asciiTheme="majorHAnsi" w:eastAsia="Arial" w:hAnsiTheme="majorHAnsi" w:cs="Arial"/>
          <w:color w:val="000000"/>
          <w:sz w:val="24"/>
          <w:szCs w:val="24"/>
        </w:rPr>
      </w:pP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FREEDOM ALLIANCE SCHOLARSHIP</w:t>
      </w: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lastRenderedPageBreak/>
        <w:t xml:space="preserve">The Freedom Alliance Scholarship Fund honors Americans in our Armed Forces who have sacrificed life or limb defending our country by providing educational scholarships for their children. For more information, go to </w:t>
      </w:r>
      <w:hyperlink r:id="rId16">
        <w:r w:rsidRPr="0025248A">
          <w:rPr>
            <w:rFonts w:asciiTheme="majorHAnsi" w:eastAsia="Times New Roman" w:hAnsiTheme="majorHAnsi" w:cs="Times New Roman"/>
            <w:color w:val="1155CC"/>
            <w:sz w:val="24"/>
            <w:szCs w:val="24"/>
            <w:u w:val="single"/>
          </w:rPr>
          <w:t>http://www.fascholarship.com/</w:t>
        </w:r>
      </w:hyperlink>
      <w:r w:rsidRPr="0025248A">
        <w:rPr>
          <w:rFonts w:asciiTheme="majorHAnsi" w:eastAsia="Times New Roman" w:hAnsiTheme="majorHAnsi" w:cs="Times New Roman"/>
          <w:color w:val="000000"/>
          <w:sz w:val="24"/>
          <w:szCs w:val="24"/>
        </w:rPr>
        <w:t xml:space="preserve">   </w:t>
      </w:r>
    </w:p>
    <w:p w:rsidR="0095322F" w:rsidRPr="0025248A" w:rsidRDefault="0095322F" w:rsidP="0095322F">
      <w:pPr>
        <w:spacing w:after="0" w:line="276" w:lineRule="auto"/>
        <w:rPr>
          <w:rFonts w:asciiTheme="majorHAnsi" w:eastAsia="Arial" w:hAnsiTheme="majorHAnsi" w:cs="Arial"/>
          <w:color w:val="000000"/>
          <w:sz w:val="24"/>
          <w:szCs w:val="24"/>
        </w:rPr>
      </w:pPr>
    </w:p>
    <w:p w:rsidR="0095322F" w:rsidRDefault="0095322F" w:rsidP="0095322F">
      <w:pPr>
        <w:spacing w:after="0" w:line="276" w:lineRule="auto"/>
        <w:rPr>
          <w:rFonts w:asciiTheme="majorHAnsi" w:eastAsia="Times New Roman" w:hAnsiTheme="majorHAnsi" w:cs="Times New Roman"/>
          <w:b/>
          <w:color w:val="000000"/>
          <w:sz w:val="24"/>
          <w:szCs w:val="24"/>
        </w:rPr>
      </w:pP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CHRISTIAN CONNECTOR, INC. SCHOLARSHIP</w:t>
      </w: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 xml:space="preserve">This website provides free Christian college information as well as allows you to enter in a $2500 scholarship drawing: </w:t>
      </w:r>
      <w:hyperlink r:id="rId17">
        <w:r w:rsidRPr="0025248A">
          <w:rPr>
            <w:rFonts w:asciiTheme="majorHAnsi" w:eastAsia="Times New Roman" w:hAnsiTheme="majorHAnsi" w:cs="Times New Roman"/>
            <w:color w:val="000000"/>
            <w:sz w:val="24"/>
            <w:szCs w:val="24"/>
          </w:rPr>
          <w:t xml:space="preserve"> </w:t>
        </w:r>
      </w:hyperlink>
      <w:hyperlink r:id="rId18">
        <w:r w:rsidRPr="0025248A">
          <w:rPr>
            <w:rFonts w:asciiTheme="majorHAnsi" w:eastAsia="Times New Roman" w:hAnsiTheme="majorHAnsi" w:cs="Times New Roman"/>
            <w:color w:val="1155CC"/>
            <w:sz w:val="24"/>
            <w:szCs w:val="24"/>
            <w:u w:val="single"/>
          </w:rPr>
          <w:t>www.christianconnector.com</w:t>
        </w:r>
      </w:hyperlink>
      <w:r w:rsidRPr="0025248A">
        <w:rPr>
          <w:rFonts w:asciiTheme="majorHAnsi" w:eastAsia="Times New Roman" w:hAnsiTheme="majorHAnsi" w:cs="Times New Roman"/>
          <w:color w:val="000000"/>
          <w:sz w:val="24"/>
          <w:szCs w:val="24"/>
        </w:rPr>
        <w:t>.</w:t>
      </w:r>
    </w:p>
    <w:p w:rsidR="0095322F" w:rsidRDefault="0095322F" w:rsidP="0095322F">
      <w:pPr>
        <w:spacing w:after="0" w:line="276" w:lineRule="auto"/>
        <w:rPr>
          <w:rFonts w:asciiTheme="majorHAnsi" w:eastAsia="Times New Roman" w:hAnsiTheme="majorHAnsi" w:cs="Times New Roman"/>
          <w:b/>
          <w:color w:val="000000"/>
          <w:sz w:val="24"/>
          <w:szCs w:val="24"/>
          <w:u w:val="single"/>
        </w:rPr>
      </w:pPr>
      <w:r w:rsidRPr="0025248A">
        <w:rPr>
          <w:rFonts w:asciiTheme="majorHAnsi" w:eastAsia="Times New Roman" w:hAnsiTheme="majorHAnsi" w:cs="Times New Roman"/>
          <w:color w:val="000000"/>
          <w:sz w:val="24"/>
          <w:szCs w:val="24"/>
        </w:rPr>
        <w:t xml:space="preserve"> </w:t>
      </w:r>
      <w:r w:rsidRPr="0025248A">
        <w:rPr>
          <w:rFonts w:asciiTheme="majorHAnsi" w:eastAsia="Times New Roman" w:hAnsiTheme="majorHAnsi" w:cs="Times New Roman"/>
          <w:b/>
          <w:color w:val="000000"/>
          <w:sz w:val="24"/>
          <w:szCs w:val="24"/>
          <w:u w:val="single"/>
        </w:rPr>
        <w:t xml:space="preserve"> </w:t>
      </w:r>
    </w:p>
    <w:p w:rsidR="0095322F" w:rsidRPr="0025248A" w:rsidRDefault="0095322F" w:rsidP="0095322F">
      <w:pPr>
        <w:spacing w:after="0" w:line="276" w:lineRule="auto"/>
        <w:rPr>
          <w:rFonts w:asciiTheme="majorHAnsi" w:eastAsia="Arial" w:hAnsiTheme="majorHAnsi" w:cs="Arial"/>
          <w:color w:val="000000"/>
          <w:sz w:val="24"/>
          <w:szCs w:val="24"/>
        </w:rPr>
      </w:pP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DAUGHTERS OF THE AMERICAN REVOLUTION NATIONAL SCHOLARSHIPS</w:t>
      </w: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Many scholarships are offered through the National Chapter of the Daughters of the American Revolution.  View more information at</w:t>
      </w:r>
      <w:hyperlink r:id="rId19">
        <w:r w:rsidRPr="0025248A">
          <w:rPr>
            <w:rFonts w:asciiTheme="majorHAnsi" w:eastAsia="Times New Roman" w:hAnsiTheme="majorHAnsi" w:cs="Times New Roman"/>
            <w:color w:val="000000"/>
            <w:sz w:val="24"/>
            <w:szCs w:val="24"/>
          </w:rPr>
          <w:t xml:space="preserve"> </w:t>
        </w:r>
      </w:hyperlink>
      <w:hyperlink r:id="rId20">
        <w:r w:rsidRPr="0025248A">
          <w:rPr>
            <w:rFonts w:asciiTheme="majorHAnsi" w:eastAsia="Times New Roman" w:hAnsiTheme="majorHAnsi" w:cs="Times New Roman"/>
            <w:color w:val="1155CC"/>
            <w:sz w:val="24"/>
            <w:szCs w:val="24"/>
            <w:u w:val="single"/>
          </w:rPr>
          <w:t>http://www.dar.org</w:t>
        </w:r>
      </w:hyperlink>
      <w:r w:rsidRPr="0025248A">
        <w:rPr>
          <w:rFonts w:asciiTheme="majorHAnsi" w:eastAsia="Times New Roman" w:hAnsiTheme="majorHAnsi" w:cs="Times New Roman"/>
          <w:color w:val="000000"/>
          <w:sz w:val="24"/>
          <w:szCs w:val="24"/>
        </w:rPr>
        <w:t xml:space="preserve">. </w:t>
      </w:r>
    </w:p>
    <w:p w:rsidR="0095322F" w:rsidRPr="0025248A" w:rsidRDefault="0095322F" w:rsidP="0095322F">
      <w:pPr>
        <w:spacing w:after="0" w:line="276" w:lineRule="auto"/>
        <w:rPr>
          <w:rFonts w:asciiTheme="majorHAnsi" w:eastAsia="Arial" w:hAnsiTheme="majorHAnsi" w:cs="Arial"/>
          <w:color w:val="000000"/>
          <w:sz w:val="24"/>
          <w:szCs w:val="24"/>
        </w:rPr>
      </w:pP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AMERICAN LEGION SCHOLARSHIP AND FINANCIAL AID INFORMATION</w:t>
      </w: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American Legion provides helpful information about scholarships and the financial aid process at</w:t>
      </w:r>
      <w:hyperlink r:id="rId21">
        <w:r w:rsidRPr="0025248A">
          <w:rPr>
            <w:rFonts w:asciiTheme="majorHAnsi" w:eastAsia="Times New Roman" w:hAnsiTheme="majorHAnsi" w:cs="Times New Roman"/>
            <w:color w:val="000000"/>
            <w:sz w:val="24"/>
            <w:szCs w:val="24"/>
          </w:rPr>
          <w:t xml:space="preserve"> </w:t>
        </w:r>
      </w:hyperlink>
      <w:hyperlink r:id="rId22">
        <w:r w:rsidRPr="0025248A">
          <w:rPr>
            <w:rFonts w:asciiTheme="majorHAnsi" w:eastAsia="Times New Roman" w:hAnsiTheme="majorHAnsi" w:cs="Times New Roman"/>
            <w:color w:val="1155CC"/>
            <w:sz w:val="24"/>
            <w:szCs w:val="24"/>
            <w:u w:val="single"/>
          </w:rPr>
          <w:t>www.legion.org/needalift</w:t>
        </w:r>
      </w:hyperlink>
      <w:r w:rsidRPr="0025248A">
        <w:rPr>
          <w:rFonts w:asciiTheme="majorHAnsi" w:eastAsia="Times New Roman" w:hAnsiTheme="majorHAnsi" w:cs="Times New Roman"/>
          <w:color w:val="000000"/>
          <w:sz w:val="24"/>
          <w:szCs w:val="24"/>
        </w:rPr>
        <w:t xml:space="preserve">.  </w:t>
      </w: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 xml:space="preserve"> </w:t>
      </w:r>
    </w:p>
    <w:p w:rsidR="0095322F" w:rsidRPr="00D22B98" w:rsidRDefault="0095322F" w:rsidP="0095322F">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ASPIRING FASHION PROFESSIONAL SCHOLARSHIP</w:t>
      </w:r>
    </w:p>
    <w:p w:rsidR="0095322F" w:rsidRPr="00D22B98" w:rsidRDefault="0095322F" w:rsidP="0095322F">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 is awarded to students who are interested in pursuing a fashion degree at an accredited post-secondary school or college.  Interested students can find more information at http://www.fashion-schools.org/aspiring-fashion-professional-scholarship-program.  Dea</w:t>
      </w:r>
      <w:r>
        <w:rPr>
          <w:rFonts w:asciiTheme="majorHAnsi" w:eastAsia="Times New Roman" w:hAnsiTheme="majorHAnsi" w:cs="Times New Roman"/>
          <w:color w:val="000000"/>
          <w:sz w:val="24"/>
          <w:szCs w:val="24"/>
        </w:rPr>
        <w:t>dline to apply is June 1, 2016.</w:t>
      </w:r>
    </w:p>
    <w:p w:rsidR="0095322F" w:rsidRPr="00D22B98" w:rsidRDefault="0095322F" w:rsidP="0095322F">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ASPIRING ANIMATION PROFESSIONAL SCHOLARSHIP</w:t>
      </w:r>
    </w:p>
    <w:p w:rsidR="0095322F" w:rsidRPr="00D22B98" w:rsidRDefault="0095322F" w:rsidP="0095322F">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scholarships is for students interested in pursuing an animation career path at an accredited post-secondary school or college.  More information is available at http://www.animationcareerreview.com/animationcareerreviewcom-aspiring-animation-professional-scholarship-program.  Dea</w:t>
      </w:r>
      <w:r>
        <w:rPr>
          <w:rFonts w:asciiTheme="majorHAnsi" w:eastAsia="Times New Roman" w:hAnsiTheme="majorHAnsi" w:cs="Times New Roman"/>
          <w:color w:val="000000"/>
          <w:sz w:val="24"/>
          <w:szCs w:val="24"/>
        </w:rPr>
        <w:t>dline to apply is June 1, 2016.</w:t>
      </w:r>
    </w:p>
    <w:p w:rsidR="0095322F" w:rsidRPr="00D22B98" w:rsidRDefault="0095322F" w:rsidP="0095322F">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ASPIRING NURSE SCHOLARSHIP</w:t>
      </w:r>
    </w:p>
    <w:p w:rsidR="0095322F" w:rsidRDefault="0095322F" w:rsidP="0095322F">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scholarships is for students interested in pursuing an aspiring nurse who demonstrates academic excellence, particularly in science and math and has a passion for the nursing profession and the overall field of healthcare.  This scholarship is for seniors planning to pursue college education in nursing, including LPA/LVN, ADN, and BSN programs.  Applications are available at http://www.nursingschoolsalmanac.com/articles/2016-aspiring-nurse-scholarship.  Deadline to apply is June 30, 2016.</w:t>
      </w:r>
    </w:p>
    <w:p w:rsidR="0095322F" w:rsidRPr="0025248A" w:rsidRDefault="0095322F" w:rsidP="0095322F">
      <w:pPr>
        <w:rPr>
          <w:rFonts w:asciiTheme="majorHAnsi" w:eastAsia="Times New Roman" w:hAnsiTheme="majorHAnsi" w:cs="Times New Roman"/>
          <w:color w:val="000000"/>
          <w:sz w:val="24"/>
          <w:szCs w:val="24"/>
        </w:rPr>
      </w:pPr>
      <w:r w:rsidRPr="0025248A">
        <w:rPr>
          <w:rFonts w:asciiTheme="majorHAnsi" w:eastAsia="Times New Roman" w:hAnsiTheme="majorHAnsi" w:cs="Times New Roman"/>
          <w:b/>
          <w:color w:val="000000"/>
          <w:sz w:val="24"/>
          <w:szCs w:val="24"/>
        </w:rPr>
        <w:t>EPSILON SIGMA ALPHA SCHOLARSHIPS</w:t>
      </w: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lastRenderedPageBreak/>
        <w:t>ESA International is a philanthropic service organization with state councils in 39 states and Australia who operate exclusively for charitable and educational purposes.  The ESA Foundation awarded over $200,000 in scholarships last year to worthy recipients.  Find many scholarship opportunities through ESA online at</w:t>
      </w:r>
      <w:hyperlink r:id="rId23">
        <w:r w:rsidRPr="0025248A">
          <w:rPr>
            <w:rFonts w:asciiTheme="majorHAnsi" w:eastAsia="Times New Roman" w:hAnsiTheme="majorHAnsi" w:cs="Times New Roman"/>
            <w:color w:val="000000"/>
            <w:sz w:val="24"/>
            <w:szCs w:val="24"/>
          </w:rPr>
          <w:t xml:space="preserve"> </w:t>
        </w:r>
      </w:hyperlink>
      <w:hyperlink r:id="rId24">
        <w:r w:rsidRPr="0025248A">
          <w:rPr>
            <w:rFonts w:asciiTheme="majorHAnsi" w:eastAsia="Times New Roman" w:hAnsiTheme="majorHAnsi" w:cs="Times New Roman"/>
            <w:color w:val="1155CC"/>
            <w:sz w:val="24"/>
            <w:szCs w:val="24"/>
            <w:u w:val="single"/>
          </w:rPr>
          <w:t>http://www.epsilonsigmaalpha.org/Homepage</w:t>
        </w:r>
      </w:hyperlink>
      <w:r w:rsidRPr="0025248A">
        <w:rPr>
          <w:rFonts w:asciiTheme="majorHAnsi" w:eastAsia="Times New Roman" w:hAnsiTheme="majorHAnsi" w:cs="Times New Roman"/>
          <w:color w:val="000000"/>
          <w:sz w:val="24"/>
          <w:szCs w:val="24"/>
        </w:rPr>
        <w:t>.</w:t>
      </w: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 xml:space="preserve"> </w:t>
      </w:r>
      <w:r w:rsidRPr="0025248A">
        <w:rPr>
          <w:rFonts w:asciiTheme="majorHAnsi" w:eastAsia="Times New Roman" w:hAnsiTheme="majorHAnsi" w:cs="Times New Roman"/>
          <w:b/>
          <w:color w:val="000000"/>
          <w:sz w:val="24"/>
          <w:szCs w:val="24"/>
        </w:rPr>
        <w:br/>
        <w:t>AIR FORCE COLLEGE SCHOLARSHIP PROGRAM</w:t>
      </w:r>
    </w:p>
    <w:p w:rsidR="0095322F" w:rsidRPr="0025248A" w:rsidRDefault="0095322F" w:rsidP="0095322F">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The Air Force ROTC offers scholarships at over 1000 different colleges and universities across the United States. For more information, visit</w:t>
      </w:r>
      <w:hyperlink r:id="rId25">
        <w:r w:rsidRPr="0025248A">
          <w:rPr>
            <w:rFonts w:asciiTheme="majorHAnsi" w:eastAsia="Times New Roman" w:hAnsiTheme="majorHAnsi" w:cs="Times New Roman"/>
            <w:color w:val="000000"/>
            <w:sz w:val="24"/>
            <w:szCs w:val="24"/>
          </w:rPr>
          <w:t xml:space="preserve"> </w:t>
        </w:r>
      </w:hyperlink>
      <w:hyperlink r:id="rId26">
        <w:r w:rsidRPr="0025248A">
          <w:rPr>
            <w:rFonts w:asciiTheme="majorHAnsi" w:eastAsia="Times New Roman" w:hAnsiTheme="majorHAnsi" w:cs="Times New Roman"/>
            <w:color w:val="1155CC"/>
            <w:sz w:val="24"/>
            <w:szCs w:val="24"/>
            <w:u w:val="single"/>
          </w:rPr>
          <w:t>http://www.afrotc.com/scholarships</w:t>
        </w:r>
      </w:hyperlink>
      <w:r w:rsidRPr="0025248A">
        <w:rPr>
          <w:rFonts w:asciiTheme="majorHAnsi" w:eastAsia="Times New Roman" w:hAnsiTheme="majorHAnsi" w:cs="Times New Roman"/>
          <w:color w:val="000000"/>
          <w:sz w:val="24"/>
          <w:szCs w:val="24"/>
        </w:rPr>
        <w:t xml:space="preserve">.  </w:t>
      </w:r>
    </w:p>
    <w:p w:rsidR="0095322F" w:rsidRPr="0025248A" w:rsidRDefault="0095322F" w:rsidP="0095322F">
      <w:pPr>
        <w:spacing w:after="0" w:line="276" w:lineRule="auto"/>
        <w:rPr>
          <w:rFonts w:asciiTheme="majorHAnsi" w:eastAsia="Arial" w:hAnsiTheme="majorHAnsi" w:cs="Times New Roman"/>
          <w:color w:val="000000"/>
          <w:sz w:val="24"/>
          <w:szCs w:val="24"/>
        </w:rPr>
      </w:pPr>
    </w:p>
    <w:p w:rsidR="0095322F" w:rsidRPr="0025248A" w:rsidRDefault="0095322F" w:rsidP="0095322F">
      <w:pPr>
        <w:spacing w:after="0" w:line="276" w:lineRule="auto"/>
        <w:rPr>
          <w:rFonts w:asciiTheme="majorHAnsi" w:eastAsia="Arial" w:hAnsiTheme="majorHAnsi" w:cs="Times New Roman"/>
          <w:b/>
          <w:i/>
          <w:color w:val="000000"/>
          <w:sz w:val="24"/>
          <w:szCs w:val="24"/>
          <w:u w:val="single"/>
        </w:rPr>
      </w:pPr>
      <w:r w:rsidRPr="0025248A">
        <w:rPr>
          <w:rFonts w:asciiTheme="majorHAnsi" w:eastAsia="Arial" w:hAnsiTheme="majorHAnsi" w:cs="Times New Roman"/>
          <w:i/>
          <w:color w:val="000000"/>
          <w:sz w:val="24"/>
          <w:szCs w:val="24"/>
          <w:u w:val="single"/>
        </w:rPr>
        <w:t xml:space="preserve">(NOTE: Deadlines and application requirements may vary. Please check the websites for the most current information. </w:t>
      </w:r>
      <w:r w:rsidRPr="0025248A">
        <w:rPr>
          <w:rFonts w:asciiTheme="majorHAnsi" w:eastAsia="Arial" w:hAnsiTheme="majorHAnsi" w:cs="Times New Roman"/>
          <w:b/>
          <w:bCs/>
          <w:i/>
          <w:color w:val="000000"/>
          <w:sz w:val="24"/>
          <w:szCs w:val="24"/>
          <w:u w:val="single"/>
        </w:rPr>
        <w:t>Legitimate scholarship sponsors and websites do not charge a fee to apply.  If a web search or scholarship affiliate asks for payment, EXIT immediately!)</w:t>
      </w:r>
    </w:p>
    <w:p w:rsidR="0095322F" w:rsidRPr="0025248A" w:rsidRDefault="0095322F" w:rsidP="0095322F">
      <w:pPr>
        <w:spacing w:after="0" w:line="276" w:lineRule="auto"/>
        <w:rPr>
          <w:rFonts w:asciiTheme="majorHAnsi" w:eastAsia="Times New Roman" w:hAnsiTheme="majorHAnsi" w:cs="Times New Roman"/>
          <w:b/>
          <w:color w:val="000000"/>
          <w:sz w:val="24"/>
          <w:szCs w:val="24"/>
        </w:rPr>
      </w:pPr>
    </w:p>
    <w:p w:rsidR="0095322F" w:rsidRPr="0025248A" w:rsidRDefault="0095322F" w:rsidP="0095322F">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HELPFUL WEBSITES</w:t>
      </w:r>
    </w:p>
    <w:p w:rsidR="0095322F" w:rsidRPr="0025248A" w:rsidRDefault="0095322F" w:rsidP="0095322F">
      <w:pPr>
        <w:spacing w:after="0" w:line="276" w:lineRule="auto"/>
        <w:rPr>
          <w:rFonts w:asciiTheme="majorHAnsi" w:eastAsia="Arial" w:hAnsiTheme="majorHAnsi" w:cs="Times New Roman"/>
          <w:color w:val="000000"/>
          <w:sz w:val="24"/>
          <w:szCs w:val="24"/>
        </w:rPr>
      </w:pPr>
    </w:p>
    <w:p w:rsidR="0095322F" w:rsidRPr="0025248A" w:rsidRDefault="0095322F" w:rsidP="0095322F">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Missouri Connections</w:t>
      </w:r>
    </w:p>
    <w:p w:rsidR="0095322F" w:rsidRPr="0025248A" w:rsidRDefault="0095322F" w:rsidP="0095322F">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color w:val="000000"/>
          <w:sz w:val="24"/>
          <w:szCs w:val="24"/>
        </w:rPr>
        <w:t>Not sure exactly what you want to do after high school? Need help searching for colleges or scholarships? HHS has access to the Missouri Connections online program that lets you investigate all of these topics. On this website, you will find access to interest inventories, college searches, financial aid/scholarship information, and MUCH MORE! For a free account, see Mrs. Dansby in the counseling office for log-in information.</w:t>
      </w:r>
    </w:p>
    <w:p w:rsidR="0095322F" w:rsidRPr="0025248A" w:rsidRDefault="0095322F" w:rsidP="0095322F">
      <w:pPr>
        <w:spacing w:after="0" w:line="276" w:lineRule="auto"/>
        <w:rPr>
          <w:rFonts w:asciiTheme="majorHAnsi" w:eastAsia="Arial" w:hAnsiTheme="majorHAnsi" w:cs="Times New Roman"/>
          <w:color w:val="000000"/>
          <w:sz w:val="24"/>
          <w:szCs w:val="24"/>
        </w:rPr>
      </w:pPr>
    </w:p>
    <w:p w:rsidR="0095322F" w:rsidRPr="0025248A" w:rsidRDefault="0095322F" w:rsidP="0095322F">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Student Aid</w:t>
      </w:r>
    </w:p>
    <w:p w:rsidR="0095322F" w:rsidRPr="0025248A" w:rsidRDefault="0095322F" w:rsidP="0095322F">
      <w:pPr>
        <w:spacing w:after="0" w:line="276" w:lineRule="auto"/>
        <w:rPr>
          <w:rFonts w:asciiTheme="majorHAnsi" w:eastAsia="Arial" w:hAnsiTheme="majorHAnsi" w:cs="Times New Roman"/>
          <w:color w:val="000000"/>
          <w:sz w:val="24"/>
          <w:szCs w:val="24"/>
        </w:rPr>
      </w:pPr>
      <w:hyperlink r:id="rId27">
        <w:r w:rsidRPr="0025248A">
          <w:rPr>
            <w:rFonts w:asciiTheme="majorHAnsi" w:eastAsia="Times New Roman" w:hAnsiTheme="majorHAnsi" w:cs="Times New Roman"/>
            <w:color w:val="1155CC"/>
            <w:sz w:val="24"/>
            <w:szCs w:val="24"/>
            <w:u w:val="single"/>
          </w:rPr>
          <w:t>www.studentaid.ed.gov</w:t>
        </w:r>
      </w:hyperlink>
      <w:r w:rsidRPr="0025248A">
        <w:rPr>
          <w:rFonts w:asciiTheme="majorHAnsi" w:eastAsia="Times New Roman" w:hAnsiTheme="majorHAnsi" w:cs="Times New Roman"/>
          <w:color w:val="000000"/>
          <w:sz w:val="24"/>
          <w:szCs w:val="24"/>
        </w:rPr>
        <w:t xml:space="preserve"> - This website is designed specifically for students and provides details about the entire financial aid process.</w:t>
      </w:r>
    </w:p>
    <w:p w:rsidR="0095322F" w:rsidRPr="0025248A" w:rsidRDefault="0095322F" w:rsidP="0095322F">
      <w:pPr>
        <w:spacing w:after="0" w:line="276" w:lineRule="auto"/>
        <w:rPr>
          <w:rFonts w:asciiTheme="majorHAnsi" w:eastAsia="Arial" w:hAnsiTheme="majorHAnsi" w:cs="Times New Roman"/>
          <w:color w:val="000000"/>
          <w:sz w:val="24"/>
          <w:szCs w:val="24"/>
        </w:rPr>
      </w:pPr>
    </w:p>
    <w:p w:rsidR="0095322F" w:rsidRPr="0025248A" w:rsidRDefault="0095322F" w:rsidP="0095322F">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College Profiles</w:t>
      </w:r>
    </w:p>
    <w:p w:rsidR="0095322F" w:rsidRPr="0025248A" w:rsidRDefault="0095322F" w:rsidP="0095322F">
      <w:pPr>
        <w:spacing w:after="0" w:line="276" w:lineRule="auto"/>
        <w:rPr>
          <w:rFonts w:asciiTheme="majorHAnsi" w:eastAsia="Arial" w:hAnsiTheme="majorHAnsi" w:cs="Times New Roman"/>
          <w:color w:val="000000"/>
          <w:sz w:val="24"/>
          <w:szCs w:val="24"/>
        </w:rPr>
      </w:pPr>
      <w:hyperlink r:id="rId28">
        <w:r w:rsidRPr="0025248A">
          <w:rPr>
            <w:rFonts w:asciiTheme="majorHAnsi" w:eastAsia="Times New Roman" w:hAnsiTheme="majorHAnsi" w:cs="Times New Roman"/>
            <w:color w:val="1155CC"/>
            <w:sz w:val="24"/>
            <w:szCs w:val="24"/>
            <w:u w:val="single"/>
          </w:rPr>
          <w:t>www.collegeprofiles.com</w:t>
        </w:r>
      </w:hyperlink>
      <w:r w:rsidRPr="0025248A">
        <w:rPr>
          <w:rFonts w:asciiTheme="majorHAnsi" w:eastAsia="Times New Roman" w:hAnsiTheme="majorHAnsi" w:cs="Times New Roman"/>
          <w:color w:val="000000"/>
          <w:sz w:val="24"/>
          <w:szCs w:val="24"/>
        </w:rPr>
        <w:t xml:space="preserve"> - this free site assists students looking for a college or career school. It features in-depth college profiles with information about academic programs, athletics, campus life, facilities, expenses, financial aid, and much more.</w:t>
      </w:r>
    </w:p>
    <w:p w:rsidR="0095322F" w:rsidRPr="0025248A" w:rsidRDefault="0095322F" w:rsidP="0095322F">
      <w:pPr>
        <w:spacing w:after="0" w:line="276" w:lineRule="auto"/>
        <w:rPr>
          <w:rFonts w:asciiTheme="majorHAnsi" w:eastAsia="Arial" w:hAnsiTheme="majorHAnsi" w:cs="Times New Roman"/>
          <w:b/>
          <w:bCs/>
          <w:color w:val="000000"/>
          <w:sz w:val="24"/>
          <w:szCs w:val="24"/>
        </w:rPr>
      </w:pPr>
      <w:hyperlink r:id="rId29" w:tgtFrame="_blank" w:history="1">
        <w:r w:rsidRPr="0025248A">
          <w:rPr>
            <w:rFonts w:asciiTheme="majorHAnsi" w:eastAsia="Arial" w:hAnsiTheme="majorHAnsi" w:cs="Times New Roman"/>
            <w:b/>
            <w:bCs/>
            <w:color w:val="0000FF"/>
            <w:sz w:val="24"/>
            <w:szCs w:val="24"/>
            <w:u w:val="single"/>
          </w:rPr>
          <w:t>http://www.college-scholarships.com</w:t>
        </w:r>
      </w:hyperlink>
    </w:p>
    <w:p w:rsidR="0095322F" w:rsidRPr="0025248A" w:rsidRDefault="0095322F" w:rsidP="0095322F">
      <w:pPr>
        <w:spacing w:after="0" w:line="276" w:lineRule="auto"/>
        <w:rPr>
          <w:rFonts w:asciiTheme="majorHAnsi" w:eastAsia="Arial" w:hAnsiTheme="majorHAnsi" w:cs="Times New Roman"/>
          <w:color w:val="000000"/>
          <w:sz w:val="24"/>
          <w:szCs w:val="24"/>
        </w:rPr>
      </w:pPr>
      <w:hyperlink r:id="rId30" w:tgtFrame="_blank" w:history="1">
        <w:r w:rsidRPr="0025248A">
          <w:rPr>
            <w:rFonts w:asciiTheme="majorHAnsi" w:eastAsia="Arial" w:hAnsiTheme="majorHAnsi" w:cs="Times New Roman"/>
            <w:b/>
            <w:bCs/>
            <w:color w:val="0000FF"/>
            <w:sz w:val="24"/>
            <w:szCs w:val="24"/>
            <w:u w:val="single"/>
          </w:rPr>
          <w:t>http://www.college-scholarships.com/missouri.htm</w:t>
        </w:r>
      </w:hyperlink>
    </w:p>
    <w:p w:rsidR="0095322F" w:rsidRPr="0025248A" w:rsidRDefault="0095322F" w:rsidP="0095322F">
      <w:pPr>
        <w:spacing w:after="0" w:line="276" w:lineRule="auto"/>
        <w:rPr>
          <w:rFonts w:ascii="Arial" w:eastAsia="Arial" w:hAnsi="Arial" w:cs="Arial"/>
          <w:color w:val="000000"/>
          <w:szCs w:val="20"/>
        </w:rPr>
      </w:pPr>
    </w:p>
    <w:p w:rsidR="0095322F" w:rsidRDefault="0095322F" w:rsidP="0095322F"/>
    <w:p w:rsidR="0095322F" w:rsidRDefault="0095322F" w:rsidP="0095322F"/>
    <w:p w:rsidR="0095322F" w:rsidRPr="0095322F" w:rsidRDefault="0095322F" w:rsidP="0095322F">
      <w:pPr>
        <w:rPr>
          <w:rFonts w:asciiTheme="majorHAnsi" w:eastAsia="Times New Roman" w:hAnsiTheme="majorHAnsi" w:cs="Times New Roman"/>
          <w:sz w:val="24"/>
          <w:szCs w:val="24"/>
        </w:rPr>
      </w:pPr>
    </w:p>
    <w:p w:rsidR="008671CB" w:rsidRDefault="008671CB">
      <w:pPr>
        <w:rPr>
          <w:rFonts w:asciiTheme="majorHAnsi" w:hAnsiTheme="majorHAnsi"/>
        </w:rPr>
      </w:pPr>
      <w:r>
        <w:rPr>
          <w:rFonts w:asciiTheme="majorHAnsi" w:hAnsiTheme="majorHAnsi"/>
        </w:rPr>
        <w:br w:type="page"/>
      </w:r>
    </w:p>
    <w:p w:rsidR="008671CB" w:rsidRPr="008671CB" w:rsidRDefault="008671CB" w:rsidP="008671CB">
      <w:pPr>
        <w:spacing w:after="0" w:line="276" w:lineRule="auto"/>
        <w:jc w:val="center"/>
        <w:rPr>
          <w:rFonts w:ascii="Arial" w:eastAsia="Arial" w:hAnsi="Arial" w:cs="Arial"/>
          <w:color w:val="000000"/>
          <w:szCs w:val="20"/>
        </w:rPr>
      </w:pPr>
      <w:r>
        <w:rPr>
          <w:rFonts w:ascii="Times New Roman" w:eastAsia="Times New Roman" w:hAnsi="Times New Roman" w:cs="Times New Roman"/>
          <w:color w:val="666666"/>
          <w:sz w:val="24"/>
          <w:szCs w:val="20"/>
        </w:rPr>
        <w:lastRenderedPageBreak/>
        <w:t>2016</w:t>
      </w:r>
      <w:r w:rsidRPr="008671CB">
        <w:rPr>
          <w:rFonts w:ascii="Times New Roman" w:eastAsia="Times New Roman" w:hAnsi="Times New Roman" w:cs="Times New Roman"/>
          <w:color w:val="666666"/>
          <w:sz w:val="24"/>
          <w:szCs w:val="20"/>
        </w:rPr>
        <w:t xml:space="preserve"> HALFWAY SENIOR EXIT FORM</w:t>
      </w:r>
    </w:p>
    <w:p w:rsidR="008671CB" w:rsidRPr="008671CB" w:rsidRDefault="008671CB" w:rsidP="008671CB">
      <w:pPr>
        <w:spacing w:after="0" w:line="276" w:lineRule="auto"/>
        <w:jc w:val="center"/>
        <w:rPr>
          <w:rFonts w:ascii="Arial" w:eastAsia="Arial" w:hAnsi="Arial" w:cs="Arial"/>
          <w:color w:val="000000"/>
          <w:szCs w:val="20"/>
        </w:rPr>
      </w:pPr>
    </w:p>
    <w:p w:rsidR="008671CB" w:rsidRPr="008671CB" w:rsidRDefault="008671CB" w:rsidP="008671CB">
      <w:pPr>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Name:  _________________________________________________________________</w:t>
      </w:r>
    </w:p>
    <w:p w:rsidR="008671CB" w:rsidRPr="008671CB" w:rsidRDefault="008671CB" w:rsidP="008671CB">
      <w:pPr>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 xml:space="preserve"> </w:t>
      </w:r>
      <w:r w:rsidRPr="008671CB">
        <w:rPr>
          <w:rFonts w:ascii="Times New Roman" w:eastAsia="Times New Roman" w:hAnsi="Times New Roman" w:cs="Times New Roman"/>
          <w:color w:val="000000"/>
          <w:sz w:val="20"/>
          <w:szCs w:val="20"/>
        </w:rPr>
        <w:br/>
        <w:t>E-mail (one you will use in the future):  __________________________________________</w:t>
      </w:r>
      <w:r w:rsidRPr="008671CB">
        <w:rPr>
          <w:rFonts w:ascii="Times New Roman" w:eastAsia="Times New Roman" w:hAnsi="Times New Roman" w:cs="Times New Roman"/>
          <w:color w:val="000000"/>
          <w:sz w:val="20"/>
          <w:szCs w:val="20"/>
        </w:rPr>
        <w:br/>
      </w:r>
    </w:p>
    <w:p w:rsidR="008671CB" w:rsidRPr="008671CB" w:rsidRDefault="008671CB" w:rsidP="008671CB">
      <w:pPr>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 xml:space="preserve"> This form is used to prepare for graduation.  </w:t>
      </w:r>
      <w:r w:rsidRPr="008671CB">
        <w:rPr>
          <w:rFonts w:ascii="Times New Roman" w:eastAsia="Times New Roman" w:hAnsi="Times New Roman" w:cs="Times New Roman"/>
          <w:b/>
          <w:color w:val="000000"/>
          <w:sz w:val="20"/>
          <w:szCs w:val="20"/>
          <w:u w:val="single"/>
        </w:rPr>
        <w:t xml:space="preserve">Seniors must return this form to </w:t>
      </w:r>
      <w:r>
        <w:rPr>
          <w:rFonts w:ascii="Times New Roman" w:eastAsia="Times New Roman" w:hAnsi="Times New Roman" w:cs="Times New Roman"/>
          <w:b/>
          <w:color w:val="000000"/>
          <w:sz w:val="20"/>
          <w:szCs w:val="20"/>
          <w:u w:val="single"/>
        </w:rPr>
        <w:t>Mrs. Henderson by Friday</w:t>
      </w:r>
      <w:r w:rsidRPr="008671CB">
        <w:rPr>
          <w:rFonts w:ascii="Times New Roman" w:eastAsia="Times New Roman" w:hAnsi="Times New Roman" w:cs="Times New Roman"/>
          <w:b/>
          <w:color w:val="000000"/>
          <w:sz w:val="20"/>
          <w:szCs w:val="20"/>
          <w:u w:val="single"/>
        </w:rPr>
        <w:t>, May 6 to be recognized for a scholarship/award</w:t>
      </w:r>
      <w:r w:rsidRPr="008671CB">
        <w:rPr>
          <w:rFonts w:ascii="Times New Roman" w:eastAsia="Times New Roman" w:hAnsi="Times New Roman" w:cs="Times New Roman"/>
          <w:color w:val="000000"/>
          <w:sz w:val="20"/>
          <w:szCs w:val="20"/>
        </w:rPr>
        <w:t xml:space="preserve">.  Please list below any scholarships you have received AND plan to accept/use. Indicate the awarding college/university/agency, the $$$ amount of the scholarship, and whether it is renewable. </w:t>
      </w:r>
      <w:r w:rsidRPr="008671CB">
        <w:rPr>
          <w:rFonts w:ascii="Times New Roman" w:eastAsia="Times New Roman" w:hAnsi="Times New Roman" w:cs="Times New Roman"/>
          <w:color w:val="000000"/>
          <w:sz w:val="20"/>
          <w:szCs w:val="20"/>
          <w:u w:val="single"/>
        </w:rPr>
        <w:t>Please be specific. Do not list scholarships you do not intend to accept and use.</w:t>
      </w:r>
      <w:r w:rsidRPr="008671CB">
        <w:rPr>
          <w:rFonts w:ascii="Times New Roman" w:eastAsia="Times New Roman" w:hAnsi="Times New Roman" w:cs="Times New Roman"/>
          <w:color w:val="000000"/>
          <w:sz w:val="20"/>
          <w:szCs w:val="20"/>
        </w:rPr>
        <w:t xml:space="preserve"> (Note:  You may have applied for scholarships that you don’t know the results of yet.  Don’t list those until you know the results.)</w:t>
      </w:r>
      <w:r w:rsidRPr="008671CB">
        <w:rPr>
          <w:rFonts w:ascii="Times New Roman" w:eastAsia="Times New Roman" w:hAnsi="Times New Roman" w:cs="Times New Roman"/>
          <w:color w:val="000000"/>
          <w:sz w:val="16"/>
          <w:szCs w:val="20"/>
        </w:rPr>
        <w:br/>
      </w:r>
      <w:r w:rsidRPr="008671CB">
        <w:rPr>
          <w:rFonts w:ascii="Times New Roman" w:eastAsia="Times New Roman" w:hAnsi="Times New Roman" w:cs="Times New Roman"/>
          <w:color w:val="000000"/>
          <w:sz w:val="20"/>
          <w:szCs w:val="20"/>
        </w:rPr>
        <w:t xml:space="preserve"> </w:t>
      </w:r>
      <w:r w:rsidRPr="008671CB">
        <w:rPr>
          <w:rFonts w:ascii="Times New Roman" w:eastAsia="Times New Roman" w:hAnsi="Times New Roman" w:cs="Times New Roman"/>
          <w:b/>
          <w:color w:val="000000"/>
          <w:sz w:val="20"/>
          <w:szCs w:val="20"/>
        </w:rPr>
        <w:t xml:space="preserve">Name of Scholarship—awarding Agency/University                              $$ Amount            Renewable / # of </w:t>
      </w:r>
      <w:proofErr w:type="spellStart"/>
      <w:r w:rsidRPr="008671CB">
        <w:rPr>
          <w:rFonts w:ascii="Times New Roman" w:eastAsia="Times New Roman" w:hAnsi="Times New Roman" w:cs="Times New Roman"/>
          <w:b/>
          <w:color w:val="000000"/>
          <w:sz w:val="20"/>
          <w:szCs w:val="20"/>
        </w:rPr>
        <w:t>Yrs</w:t>
      </w:r>
      <w:proofErr w:type="spellEnd"/>
    </w:p>
    <w:tbl>
      <w:tblPr>
        <w:tblW w:w="9975"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45"/>
        <w:gridCol w:w="1740"/>
        <w:gridCol w:w="2490"/>
      </w:tblGrid>
      <w:tr w:rsidR="008671CB" w:rsidRPr="008671CB" w:rsidTr="00D507C9">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17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24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r>
      <w:tr w:rsidR="008671CB" w:rsidRPr="008671CB" w:rsidTr="00D507C9">
        <w:tc>
          <w:tcPr>
            <w:tcW w:w="5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r>
      <w:tr w:rsidR="008671CB" w:rsidRPr="008671CB" w:rsidTr="00D507C9">
        <w:tc>
          <w:tcPr>
            <w:tcW w:w="5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r>
      <w:tr w:rsidR="008671CB" w:rsidRPr="008671CB" w:rsidTr="00D507C9">
        <w:tc>
          <w:tcPr>
            <w:tcW w:w="5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r>
      <w:tr w:rsidR="008671CB" w:rsidRPr="008671CB" w:rsidTr="00D507C9">
        <w:tc>
          <w:tcPr>
            <w:tcW w:w="5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8671CB" w:rsidRPr="008671CB" w:rsidRDefault="008671CB" w:rsidP="008671CB">
            <w:pPr>
              <w:widowControl w:val="0"/>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16"/>
                <w:szCs w:val="20"/>
              </w:rPr>
              <w:t xml:space="preserve"> </w:t>
            </w:r>
          </w:p>
        </w:tc>
      </w:tr>
    </w:tbl>
    <w:p w:rsidR="008671CB" w:rsidRPr="008671CB" w:rsidRDefault="008671CB" w:rsidP="008671CB">
      <w:pPr>
        <w:spacing w:after="0" w:line="276" w:lineRule="auto"/>
        <w:ind w:right="-1620"/>
        <w:rPr>
          <w:rFonts w:ascii="Arial" w:eastAsia="Arial" w:hAnsi="Arial" w:cs="Arial"/>
          <w:color w:val="000000"/>
          <w:szCs w:val="20"/>
        </w:rPr>
      </w:pPr>
      <w:r w:rsidRPr="008671CB">
        <w:rPr>
          <w:rFonts w:ascii="Times New Roman" w:eastAsia="Times New Roman" w:hAnsi="Times New Roman" w:cs="Times New Roman"/>
          <w:color w:val="000000"/>
          <w:sz w:val="20"/>
          <w:szCs w:val="20"/>
        </w:rPr>
        <w:t xml:space="preserve">What are your post-high school plans directly after you graduate? </w:t>
      </w:r>
      <w:r w:rsidRPr="008671CB">
        <w:rPr>
          <w:rFonts w:ascii="Times New Roman" w:eastAsia="Times New Roman" w:hAnsi="Times New Roman" w:cs="Times New Roman"/>
          <w:i/>
          <w:color w:val="000000"/>
          <w:sz w:val="20"/>
          <w:szCs w:val="20"/>
          <w:u w:val="single"/>
        </w:rPr>
        <w:t>Check and complete ALL PORTIONS THAT</w:t>
      </w:r>
    </w:p>
    <w:p w:rsidR="008671CB" w:rsidRPr="008671CB" w:rsidRDefault="008671CB" w:rsidP="008671CB">
      <w:pPr>
        <w:spacing w:after="0" w:line="276" w:lineRule="auto"/>
        <w:ind w:right="-1620"/>
        <w:rPr>
          <w:rFonts w:ascii="Arial" w:eastAsia="Arial" w:hAnsi="Arial" w:cs="Arial"/>
          <w:color w:val="000000"/>
          <w:szCs w:val="20"/>
        </w:rPr>
      </w:pPr>
      <w:r w:rsidRPr="008671CB">
        <w:rPr>
          <w:rFonts w:ascii="Times New Roman" w:eastAsia="Times New Roman" w:hAnsi="Times New Roman" w:cs="Times New Roman"/>
          <w:i/>
          <w:color w:val="000000"/>
          <w:sz w:val="20"/>
          <w:szCs w:val="20"/>
          <w:u w:val="single"/>
        </w:rPr>
        <w:t>APPLY TO YOU</w:t>
      </w:r>
      <w:r w:rsidRPr="008671CB">
        <w:rPr>
          <w:rFonts w:ascii="Times New Roman" w:eastAsia="Times New Roman" w:hAnsi="Times New Roman" w:cs="Times New Roman"/>
          <w:color w:val="000000"/>
          <w:sz w:val="20"/>
          <w:szCs w:val="20"/>
        </w:rPr>
        <w:t>.  (Note:  If you plan to attend a 2-Year College for general education requirements and then</w:t>
      </w:r>
    </w:p>
    <w:p w:rsidR="008671CB" w:rsidRPr="008671CB" w:rsidRDefault="008671CB" w:rsidP="008671CB">
      <w:pPr>
        <w:spacing w:after="0" w:line="276" w:lineRule="auto"/>
        <w:ind w:right="-1620"/>
        <w:rPr>
          <w:rFonts w:ascii="Arial" w:eastAsia="Arial" w:hAnsi="Arial" w:cs="Arial"/>
          <w:color w:val="000000"/>
          <w:szCs w:val="20"/>
        </w:rPr>
      </w:pPr>
      <w:proofErr w:type="gramStart"/>
      <w:r w:rsidRPr="008671CB">
        <w:rPr>
          <w:rFonts w:ascii="Times New Roman" w:eastAsia="Times New Roman" w:hAnsi="Times New Roman" w:cs="Times New Roman"/>
          <w:color w:val="000000"/>
          <w:sz w:val="20"/>
          <w:szCs w:val="20"/>
        </w:rPr>
        <w:t>transfer</w:t>
      </w:r>
      <w:proofErr w:type="gramEnd"/>
      <w:r w:rsidRPr="008671CB">
        <w:rPr>
          <w:rFonts w:ascii="Times New Roman" w:eastAsia="Times New Roman" w:hAnsi="Times New Roman" w:cs="Times New Roman"/>
          <w:color w:val="000000"/>
          <w:sz w:val="20"/>
          <w:szCs w:val="20"/>
        </w:rPr>
        <w:t xml:space="preserve"> to a 4-year college later, please list the 2-year college below and the major that you hope to accomplish</w:t>
      </w:r>
    </w:p>
    <w:p w:rsidR="008671CB" w:rsidRPr="008671CB" w:rsidRDefault="008671CB" w:rsidP="008671CB">
      <w:pPr>
        <w:spacing w:after="0" w:line="276" w:lineRule="auto"/>
        <w:ind w:right="-1620"/>
        <w:rPr>
          <w:rFonts w:ascii="Arial" w:eastAsia="Arial" w:hAnsi="Arial" w:cs="Arial"/>
          <w:color w:val="000000"/>
          <w:szCs w:val="20"/>
        </w:rPr>
      </w:pPr>
      <w:proofErr w:type="gramStart"/>
      <w:r w:rsidRPr="008671CB">
        <w:rPr>
          <w:rFonts w:ascii="Times New Roman" w:eastAsia="Times New Roman" w:hAnsi="Times New Roman" w:cs="Times New Roman"/>
          <w:color w:val="000000"/>
          <w:sz w:val="20"/>
          <w:szCs w:val="20"/>
        </w:rPr>
        <w:t>later</w:t>
      </w:r>
      <w:proofErr w:type="gramEnd"/>
      <w:r w:rsidRPr="008671CB">
        <w:rPr>
          <w:rFonts w:ascii="Times New Roman" w:eastAsia="Times New Roman" w:hAnsi="Times New Roman" w:cs="Times New Roman"/>
          <w:color w:val="000000"/>
          <w:sz w:val="20"/>
          <w:szCs w:val="20"/>
        </w:rPr>
        <w:t>.  You do not need to list the 4-year college at this time if that situation applies to you.)</w:t>
      </w:r>
    </w:p>
    <w:p w:rsidR="008671CB" w:rsidRPr="008671CB" w:rsidRDefault="008671CB" w:rsidP="008671CB">
      <w:pPr>
        <w:spacing w:after="0" w:line="276" w:lineRule="auto"/>
        <w:jc w:val="both"/>
        <w:rPr>
          <w:rFonts w:ascii="Arial" w:eastAsia="Arial" w:hAnsi="Arial" w:cs="Arial"/>
          <w:color w:val="000000"/>
          <w:szCs w:val="20"/>
        </w:rPr>
      </w:pPr>
      <w:r w:rsidRPr="008671CB">
        <w:rPr>
          <w:rFonts w:ascii="Times New Roman" w:eastAsia="Times New Roman" w:hAnsi="Times New Roman" w:cs="Times New Roman"/>
          <w:color w:val="000000"/>
          <w:sz w:val="20"/>
          <w:szCs w:val="20"/>
        </w:rPr>
        <w:t xml:space="preserve"> </w:t>
      </w:r>
    </w:p>
    <w:p w:rsidR="008671CB" w:rsidRPr="008671CB" w:rsidRDefault="008671CB" w:rsidP="008671CB">
      <w:pPr>
        <w:spacing w:after="0" w:line="360"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____Attend 4-Year College-Name of College:  ________________________________________Major:_______________________</w:t>
      </w:r>
    </w:p>
    <w:p w:rsidR="008671CB" w:rsidRPr="008671CB" w:rsidRDefault="008671CB" w:rsidP="008671CB">
      <w:pPr>
        <w:spacing w:after="0" w:line="360"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____Attend 2-Year College-Name of College:  ________________________________________Major:_______________________</w:t>
      </w:r>
    </w:p>
    <w:p w:rsidR="008671CB" w:rsidRPr="008671CB" w:rsidRDefault="008671CB" w:rsidP="008671CB">
      <w:pPr>
        <w:spacing w:after="0" w:line="360"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____Attend Trade/Technical School-Name of School:  ___________________________________Program:____________________</w:t>
      </w:r>
    </w:p>
    <w:p w:rsidR="008671CB" w:rsidRPr="008671CB" w:rsidRDefault="008671CB" w:rsidP="008671CB">
      <w:pPr>
        <w:spacing w:after="0" w:line="360"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____Military Service—Branch</w:t>
      </w:r>
      <w:proofErr w:type="gramStart"/>
      <w:r w:rsidRPr="008671CB">
        <w:rPr>
          <w:rFonts w:ascii="Times New Roman" w:eastAsia="Times New Roman" w:hAnsi="Times New Roman" w:cs="Times New Roman"/>
          <w:color w:val="000000"/>
          <w:sz w:val="20"/>
          <w:szCs w:val="20"/>
        </w:rPr>
        <w:t>:_</w:t>
      </w:r>
      <w:proofErr w:type="gramEnd"/>
      <w:r w:rsidRPr="008671CB">
        <w:rPr>
          <w:rFonts w:ascii="Times New Roman" w:eastAsia="Times New Roman" w:hAnsi="Times New Roman" w:cs="Times New Roman"/>
          <w:color w:val="000000"/>
          <w:sz w:val="20"/>
          <w:szCs w:val="20"/>
        </w:rPr>
        <w:t>______________________________ Ship date:____________________</w:t>
      </w:r>
    </w:p>
    <w:p w:rsidR="008671CB" w:rsidRPr="008671CB" w:rsidRDefault="008671CB" w:rsidP="008671CB">
      <w:pPr>
        <w:spacing w:after="0" w:line="360" w:lineRule="auto"/>
        <w:ind w:right="-1620"/>
        <w:rPr>
          <w:rFonts w:ascii="Arial" w:eastAsia="Arial" w:hAnsi="Arial" w:cs="Arial"/>
          <w:color w:val="000000"/>
          <w:szCs w:val="20"/>
        </w:rPr>
      </w:pPr>
      <w:r w:rsidRPr="008671CB">
        <w:rPr>
          <w:rFonts w:ascii="Times New Roman" w:eastAsia="Times New Roman" w:hAnsi="Times New Roman" w:cs="Times New Roman"/>
          <w:color w:val="000000"/>
          <w:sz w:val="20"/>
          <w:szCs w:val="20"/>
        </w:rPr>
        <w:t>____Employment—</w:t>
      </w:r>
      <w:proofErr w:type="gramStart"/>
      <w:r w:rsidRPr="008671CB">
        <w:rPr>
          <w:rFonts w:ascii="Times New Roman" w:eastAsia="Times New Roman" w:hAnsi="Times New Roman" w:cs="Times New Roman"/>
          <w:color w:val="000000"/>
          <w:sz w:val="20"/>
          <w:szCs w:val="20"/>
        </w:rPr>
        <w:t>Where</w:t>
      </w:r>
      <w:proofErr w:type="gramEnd"/>
      <w:r w:rsidRPr="008671CB">
        <w:rPr>
          <w:rFonts w:ascii="Times New Roman" w:eastAsia="Times New Roman" w:hAnsi="Times New Roman" w:cs="Times New Roman"/>
          <w:color w:val="000000"/>
          <w:sz w:val="20"/>
          <w:szCs w:val="20"/>
        </w:rPr>
        <w:t xml:space="preserve"> will you be working?  __________________________________Position</w:t>
      </w:r>
      <w:proofErr w:type="gramStart"/>
      <w:r w:rsidRPr="008671CB">
        <w:rPr>
          <w:rFonts w:ascii="Times New Roman" w:eastAsia="Times New Roman" w:hAnsi="Times New Roman" w:cs="Times New Roman"/>
          <w:color w:val="000000"/>
          <w:sz w:val="20"/>
          <w:szCs w:val="20"/>
        </w:rPr>
        <w:t>?_</w:t>
      </w:r>
      <w:proofErr w:type="gramEnd"/>
      <w:r w:rsidRPr="008671CB">
        <w:rPr>
          <w:rFonts w:ascii="Times New Roman" w:eastAsia="Times New Roman" w:hAnsi="Times New Roman" w:cs="Times New Roman"/>
          <w:color w:val="000000"/>
          <w:sz w:val="20"/>
          <w:szCs w:val="20"/>
        </w:rPr>
        <w:t>__________________</w:t>
      </w:r>
    </w:p>
    <w:p w:rsidR="008671CB" w:rsidRPr="008671CB" w:rsidRDefault="008671CB" w:rsidP="008671CB">
      <w:pPr>
        <w:spacing w:after="0" w:line="360"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____Other—Please describe</w:t>
      </w:r>
      <w:proofErr w:type="gramStart"/>
      <w:r w:rsidRPr="008671CB">
        <w:rPr>
          <w:rFonts w:ascii="Times New Roman" w:eastAsia="Times New Roman" w:hAnsi="Times New Roman" w:cs="Times New Roman"/>
          <w:color w:val="000000"/>
          <w:sz w:val="20"/>
          <w:szCs w:val="20"/>
        </w:rPr>
        <w:t>:_</w:t>
      </w:r>
      <w:proofErr w:type="gramEnd"/>
      <w:r w:rsidRPr="008671CB">
        <w:rPr>
          <w:rFonts w:ascii="Times New Roman" w:eastAsia="Times New Roman" w:hAnsi="Times New Roman" w:cs="Times New Roman"/>
          <w:color w:val="000000"/>
          <w:sz w:val="20"/>
          <w:szCs w:val="20"/>
        </w:rPr>
        <w:t>______________________________________________________________________</w:t>
      </w:r>
    </w:p>
    <w:p w:rsidR="008671CB" w:rsidRPr="008671CB" w:rsidRDefault="008671CB" w:rsidP="008671CB">
      <w:pPr>
        <w:spacing w:after="0" w:line="276" w:lineRule="auto"/>
        <w:rPr>
          <w:rFonts w:ascii="Times New Roman" w:eastAsia="Times New Roman" w:hAnsi="Times New Roman" w:cs="Times New Roman"/>
          <w:color w:val="000000"/>
          <w:sz w:val="20"/>
          <w:szCs w:val="20"/>
        </w:rPr>
      </w:pPr>
      <w:r w:rsidRPr="008671CB">
        <w:rPr>
          <w:rFonts w:ascii="Times New Roman" w:eastAsia="Times New Roman" w:hAnsi="Times New Roman" w:cs="Times New Roman"/>
          <w:b/>
          <w:color w:val="000000"/>
          <w:sz w:val="20"/>
          <w:szCs w:val="20"/>
        </w:rPr>
        <w:t>********************************************************************************************</w:t>
      </w:r>
    </w:p>
    <w:p w:rsidR="008671CB" w:rsidRPr="008671CB" w:rsidRDefault="008671CB" w:rsidP="008671CB">
      <w:pPr>
        <w:spacing w:after="0" w:line="276" w:lineRule="auto"/>
        <w:rPr>
          <w:rFonts w:ascii="Arial" w:eastAsia="Arial" w:hAnsi="Arial" w:cs="Arial"/>
          <w:color w:val="000000"/>
          <w:szCs w:val="20"/>
        </w:rPr>
      </w:pPr>
      <w:r w:rsidRPr="008671CB">
        <w:rPr>
          <w:rFonts w:ascii="Times New Roman" w:eastAsia="Times New Roman" w:hAnsi="Times New Roman" w:cs="Times New Roman"/>
          <w:color w:val="000000"/>
          <w:sz w:val="20"/>
          <w:szCs w:val="20"/>
        </w:rPr>
        <w:t xml:space="preserve">I have been given the opportunity to list my scholarship awards above.   I know that if I receive any additional scholarships it is </w:t>
      </w:r>
      <w:r w:rsidRPr="008671CB">
        <w:rPr>
          <w:rFonts w:ascii="Times New Roman" w:eastAsia="Times New Roman" w:hAnsi="Times New Roman" w:cs="Times New Roman"/>
          <w:b/>
          <w:i/>
          <w:color w:val="000000"/>
          <w:sz w:val="20"/>
          <w:szCs w:val="20"/>
          <w:u w:val="single"/>
        </w:rPr>
        <w:t>MY RESPONSIBILITY</w:t>
      </w:r>
      <w:r w:rsidRPr="008671CB">
        <w:rPr>
          <w:rFonts w:ascii="Times New Roman" w:eastAsia="Times New Roman" w:hAnsi="Times New Roman" w:cs="Times New Roman"/>
          <w:color w:val="000000"/>
          <w:sz w:val="20"/>
          <w:szCs w:val="20"/>
        </w:rPr>
        <w:t xml:space="preserve"> to notify the Counseling Center if I want to be recognized at graduation no later than Wednesday, May 6</w:t>
      </w:r>
      <w:r>
        <w:rPr>
          <w:rFonts w:ascii="Times New Roman" w:eastAsia="Times New Roman" w:hAnsi="Times New Roman" w:cs="Times New Roman"/>
          <w:color w:val="000000"/>
          <w:sz w:val="20"/>
          <w:szCs w:val="20"/>
        </w:rPr>
        <w:t>, 2016</w:t>
      </w:r>
      <w:r w:rsidRPr="008671CB">
        <w:rPr>
          <w:rFonts w:ascii="Times New Roman" w:eastAsia="Times New Roman" w:hAnsi="Times New Roman" w:cs="Times New Roman"/>
          <w:color w:val="000000"/>
          <w:sz w:val="20"/>
          <w:szCs w:val="20"/>
        </w:rPr>
        <w:t>.</w:t>
      </w:r>
      <w:r w:rsidRPr="008671CB">
        <w:rPr>
          <w:rFonts w:ascii="Times New Roman" w:eastAsia="Times New Roman" w:hAnsi="Times New Roman" w:cs="Times New Roman"/>
          <w:color w:val="000000"/>
          <w:sz w:val="16"/>
          <w:szCs w:val="20"/>
        </w:rPr>
        <w:br/>
      </w:r>
      <w:r w:rsidRPr="008671CB">
        <w:rPr>
          <w:rFonts w:ascii="Times New Roman" w:eastAsia="Times New Roman" w:hAnsi="Times New Roman" w:cs="Times New Roman"/>
          <w:color w:val="000000"/>
          <w:sz w:val="16"/>
          <w:szCs w:val="20"/>
        </w:rPr>
        <w:br/>
      </w:r>
      <w:r w:rsidRPr="008671CB">
        <w:rPr>
          <w:rFonts w:ascii="Times New Roman" w:eastAsia="Times New Roman" w:hAnsi="Times New Roman" w:cs="Times New Roman"/>
          <w:color w:val="000000"/>
          <w:sz w:val="20"/>
          <w:szCs w:val="20"/>
        </w:rPr>
        <w:t>Signature:  __________________________________________________________Date:  ____­­­­_____________</w:t>
      </w:r>
      <w:r w:rsidRPr="008671CB">
        <w:rPr>
          <w:rFonts w:ascii="Times New Roman" w:eastAsia="Times New Roman" w:hAnsi="Times New Roman" w:cs="Times New Roman"/>
          <w:color w:val="000000"/>
          <w:sz w:val="20"/>
          <w:szCs w:val="20"/>
        </w:rPr>
        <w:br/>
      </w:r>
    </w:p>
    <w:p w:rsidR="008671CB" w:rsidRPr="008671CB" w:rsidRDefault="008671CB" w:rsidP="008671CB">
      <w:pPr>
        <w:spacing w:after="0" w:line="276" w:lineRule="auto"/>
        <w:jc w:val="center"/>
        <w:rPr>
          <w:rFonts w:ascii="Arial" w:eastAsia="Arial" w:hAnsi="Arial" w:cs="Arial"/>
          <w:color w:val="000000"/>
          <w:szCs w:val="20"/>
        </w:rPr>
      </w:pPr>
      <w:r w:rsidRPr="008671CB">
        <w:rPr>
          <w:rFonts w:ascii="Times New Roman" w:eastAsia="Times New Roman" w:hAnsi="Times New Roman" w:cs="Times New Roman"/>
          <w:b/>
          <w:color w:val="000000"/>
          <w:sz w:val="20"/>
          <w:szCs w:val="20"/>
        </w:rPr>
        <w:t>RETURN TO GUIDANCE CENTER BY MAY 6</w:t>
      </w:r>
      <w:r>
        <w:rPr>
          <w:rFonts w:ascii="Times New Roman" w:eastAsia="Times New Roman" w:hAnsi="Times New Roman" w:cs="Times New Roman"/>
          <w:b/>
          <w:color w:val="000000"/>
          <w:sz w:val="20"/>
          <w:szCs w:val="20"/>
        </w:rPr>
        <w:t>, 2016</w:t>
      </w:r>
    </w:p>
    <w:p w:rsidR="0095322F" w:rsidRPr="0095322F" w:rsidRDefault="0095322F">
      <w:pPr>
        <w:rPr>
          <w:rFonts w:asciiTheme="majorHAnsi" w:hAnsiTheme="majorHAnsi"/>
        </w:rPr>
      </w:pPr>
    </w:p>
    <w:sectPr w:rsidR="0095322F" w:rsidRPr="0095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742D4"/>
    <w:multiLevelType w:val="multilevel"/>
    <w:tmpl w:val="E15C34B0"/>
    <w:lvl w:ilvl="0">
      <w:start w:val="1"/>
      <w:numFmt w:val="bullet"/>
      <w:lvlText w:val="●"/>
      <w:lvlJc w:val="left"/>
      <w:pPr>
        <w:ind w:left="6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2F"/>
    <w:rsid w:val="008671CB"/>
    <w:rsid w:val="0095322F"/>
    <w:rsid w:val="00C2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B25D7-B457-4F7E-9C9D-BD48320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registrar/transcripts.html" TargetMode="External"/><Relationship Id="rId13" Type="http://schemas.openxmlformats.org/officeDocument/2006/relationships/hyperlink" Target="http://www.otc.edu/" TargetMode="External"/><Relationship Id="rId18" Type="http://schemas.openxmlformats.org/officeDocument/2006/relationships/hyperlink" Target="http://www.christianconnector.com/" TargetMode="External"/><Relationship Id="rId26" Type="http://schemas.openxmlformats.org/officeDocument/2006/relationships/hyperlink" Target="http://www.afrotc.com/scholarships" TargetMode="External"/><Relationship Id="rId3" Type="http://schemas.openxmlformats.org/officeDocument/2006/relationships/settings" Target="settings.xml"/><Relationship Id="rId21" Type="http://schemas.openxmlformats.org/officeDocument/2006/relationships/hyperlink" Target="http://www.legion.org/needalift" TargetMode="External"/><Relationship Id="rId7" Type="http://schemas.openxmlformats.org/officeDocument/2006/relationships/hyperlink" Target="http://www.otc.edu/transcripts/transcripts.php" TargetMode="External"/><Relationship Id="rId12" Type="http://schemas.openxmlformats.org/officeDocument/2006/relationships/hyperlink" Target="http://www.otc.edu/" TargetMode="External"/><Relationship Id="rId17" Type="http://schemas.openxmlformats.org/officeDocument/2006/relationships/hyperlink" Target="http://www.christianconnector.com/" TargetMode="External"/><Relationship Id="rId25" Type="http://schemas.openxmlformats.org/officeDocument/2006/relationships/hyperlink" Target="http://afrotc.com/scholarships/high-school/" TargetMode="External"/><Relationship Id="rId2" Type="http://schemas.openxmlformats.org/officeDocument/2006/relationships/styles" Target="styles.xml"/><Relationship Id="rId16" Type="http://schemas.openxmlformats.org/officeDocument/2006/relationships/hyperlink" Target="http://www.fascholarship.com/" TargetMode="External"/><Relationship Id="rId20" Type="http://schemas.openxmlformats.org/officeDocument/2006/relationships/hyperlink" Target="http://www.dar.org/" TargetMode="External"/><Relationship Id="rId29" Type="http://schemas.openxmlformats.org/officeDocument/2006/relationships/hyperlink" Target="http://www.college-scholarships.com/" TargetMode="External"/><Relationship Id="rId1" Type="http://schemas.openxmlformats.org/officeDocument/2006/relationships/numbering" Target="numbering.xml"/><Relationship Id="rId6" Type="http://schemas.openxmlformats.org/officeDocument/2006/relationships/hyperlink" Target="http://www.sbuniv.edu/Reg/transcript.HTM" TargetMode="External"/><Relationship Id="rId11" Type="http://schemas.openxmlformats.org/officeDocument/2006/relationships/hyperlink" Target="http://www.fafsa.gov/" TargetMode="External"/><Relationship Id="rId24" Type="http://schemas.openxmlformats.org/officeDocument/2006/relationships/hyperlink" Target="http://www.epsilonsigmaalpha.org/Homepage" TargetMode="External"/><Relationship Id="rId32" Type="http://schemas.openxmlformats.org/officeDocument/2006/relationships/theme" Target="theme/theme1.xml"/><Relationship Id="rId5" Type="http://schemas.openxmlformats.org/officeDocument/2006/relationships/hyperlink" Target="http://www.sbuniv.edu/Reg/transcript.HTM" TargetMode="External"/><Relationship Id="rId15" Type="http://schemas.openxmlformats.org/officeDocument/2006/relationships/hyperlink" Target="http://www.mogammasigep.com/balanced-man-scholarship" TargetMode="External"/><Relationship Id="rId23" Type="http://schemas.openxmlformats.org/officeDocument/2006/relationships/hyperlink" Target="http://www.epsilonsigmaalpha.org/Homepage" TargetMode="External"/><Relationship Id="rId28" Type="http://schemas.openxmlformats.org/officeDocument/2006/relationships/hyperlink" Target="http://www.collegeprofiles.com" TargetMode="External"/><Relationship Id="rId10" Type="http://schemas.openxmlformats.org/officeDocument/2006/relationships/hyperlink" Target="http://www.fafsa.gov/" TargetMode="External"/><Relationship Id="rId19" Type="http://schemas.openxmlformats.org/officeDocument/2006/relationships/hyperlink" Target="http://www.dar.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ssouristate.edu/registrar/transcripts.html" TargetMode="External"/><Relationship Id="rId14" Type="http://schemas.openxmlformats.org/officeDocument/2006/relationships/hyperlink" Target="http://www.mogammasigep.com/balanced-man-scholarship" TargetMode="External"/><Relationship Id="rId22" Type="http://schemas.openxmlformats.org/officeDocument/2006/relationships/hyperlink" Target="http://www.legion.org/needalift" TargetMode="External"/><Relationship Id="rId27" Type="http://schemas.openxmlformats.org/officeDocument/2006/relationships/hyperlink" Target="http://www.studentaid.ed.gov" TargetMode="External"/><Relationship Id="rId30" Type="http://schemas.openxmlformats.org/officeDocument/2006/relationships/hyperlink" Target="http://www.college-scholarships.com/missour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Dansby</dc:creator>
  <cp:keywords/>
  <dc:description/>
  <cp:lastModifiedBy>Katie Dansby</cp:lastModifiedBy>
  <cp:revision>1</cp:revision>
  <dcterms:created xsi:type="dcterms:W3CDTF">2016-03-24T19:50:00Z</dcterms:created>
  <dcterms:modified xsi:type="dcterms:W3CDTF">2016-03-24T20:02:00Z</dcterms:modified>
</cp:coreProperties>
</file>